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3F" w:rsidRPr="00B40695" w:rsidRDefault="00B0483F" w:rsidP="00B40695">
      <w:pPr>
        <w:spacing w:line="276" w:lineRule="auto"/>
        <w:rPr>
          <w:rFonts w:ascii="Times New Roman" w:hAnsi="Times New Roman" w:cs="Times New Roman"/>
          <w:b/>
          <w:bCs/>
          <w:sz w:val="28"/>
          <w:szCs w:val="28"/>
        </w:rPr>
      </w:pPr>
      <w:bookmarkStart w:id="0" w:name="_GoBack"/>
      <w:bookmarkEnd w:id="0"/>
      <w:r w:rsidRPr="00B40695">
        <w:rPr>
          <w:rFonts w:ascii="Times New Roman" w:hAnsi="Times New Roman" w:cs="Times New Roman"/>
          <w:b/>
          <w:bCs/>
          <w:sz w:val="28"/>
          <w:szCs w:val="28"/>
        </w:rPr>
        <w:t xml:space="preserve">INQUÉRITO CIVIL </w:t>
      </w:r>
      <w:r w:rsidR="00B40695">
        <w:rPr>
          <w:rFonts w:ascii="Times New Roman" w:hAnsi="Times New Roman" w:cs="Times New Roman"/>
          <w:b/>
          <w:bCs/>
          <w:sz w:val="28"/>
          <w:szCs w:val="28"/>
        </w:rPr>
        <w:t>n</w:t>
      </w:r>
      <w:r w:rsidRPr="00B40695">
        <w:rPr>
          <w:rFonts w:ascii="Times New Roman" w:hAnsi="Times New Roman" w:cs="Times New Roman"/>
          <w:b/>
          <w:bCs/>
          <w:sz w:val="28"/>
          <w:szCs w:val="28"/>
        </w:rPr>
        <w:t>º 1087/2014 – 9º PJPPS</w:t>
      </w:r>
    </w:p>
    <w:p w:rsidR="00B0483F" w:rsidRPr="00B40695" w:rsidRDefault="00B40695" w:rsidP="00B40695">
      <w:pPr>
        <w:spacing w:line="276" w:lineRule="auto"/>
        <w:rPr>
          <w:rFonts w:ascii="Times New Roman" w:hAnsi="Times New Roman" w:cs="Times New Roman"/>
          <w:b/>
          <w:sz w:val="28"/>
          <w:szCs w:val="28"/>
        </w:rPr>
      </w:pPr>
      <w:r>
        <w:rPr>
          <w:rFonts w:ascii="Times New Roman" w:hAnsi="Times New Roman" w:cs="Times New Roman"/>
          <w:b/>
          <w:bCs/>
          <w:sz w:val="28"/>
          <w:szCs w:val="28"/>
        </w:rPr>
        <w:t>REPRESENTANTE:</w:t>
      </w:r>
      <w:r>
        <w:rPr>
          <w:rFonts w:ascii="Times New Roman" w:hAnsi="Times New Roman" w:cs="Times New Roman"/>
          <w:b/>
          <w:bCs/>
          <w:sz w:val="28"/>
          <w:szCs w:val="28"/>
        </w:rPr>
        <w:tab/>
      </w:r>
      <w:r w:rsidR="00B0483F" w:rsidRPr="00B40695">
        <w:rPr>
          <w:rFonts w:ascii="Times New Roman" w:hAnsi="Times New Roman" w:cs="Times New Roman"/>
          <w:b/>
          <w:sz w:val="28"/>
          <w:szCs w:val="28"/>
        </w:rPr>
        <w:t>PROMOTORIA DE JUSTIÇA DO PATRIMÔNIO PÚBLICO E SOCIAL DA CAPITAL</w:t>
      </w:r>
    </w:p>
    <w:p w:rsidR="00B0483F" w:rsidRPr="00B40695" w:rsidRDefault="00B40695" w:rsidP="00B40695">
      <w:pPr>
        <w:spacing w:line="276" w:lineRule="auto"/>
        <w:rPr>
          <w:rFonts w:ascii="Times New Roman" w:hAnsi="Times New Roman" w:cs="Times New Roman"/>
          <w:b/>
          <w:bCs/>
          <w:sz w:val="28"/>
          <w:szCs w:val="28"/>
        </w:rPr>
      </w:pPr>
      <w:r>
        <w:rPr>
          <w:rFonts w:ascii="Times New Roman" w:hAnsi="Times New Roman" w:cs="Times New Roman"/>
          <w:b/>
          <w:bCs/>
          <w:sz w:val="28"/>
          <w:szCs w:val="28"/>
        </w:rPr>
        <w:t>REPRESENTADOS:</w:t>
      </w:r>
      <w:r>
        <w:rPr>
          <w:rFonts w:ascii="Times New Roman" w:hAnsi="Times New Roman" w:cs="Times New Roman"/>
          <w:b/>
          <w:bCs/>
          <w:sz w:val="28"/>
          <w:szCs w:val="28"/>
        </w:rPr>
        <w:tab/>
      </w:r>
      <w:r w:rsidR="00B0483F" w:rsidRPr="00B40695">
        <w:rPr>
          <w:rFonts w:ascii="Times New Roman" w:hAnsi="Times New Roman" w:cs="Times New Roman"/>
          <w:b/>
          <w:bCs/>
          <w:sz w:val="28"/>
          <w:szCs w:val="28"/>
        </w:rPr>
        <w:t>ROBERTO DE FARIA TORRES, ANTONIO ALBERTINO PEDACE, MARCOS PEÇANHA, EDUARDO TUMA (VEREADOR) e outros (a apurar</w:t>
      </w:r>
      <w:proofErr w:type="gramStart"/>
      <w:r w:rsidR="00B0483F" w:rsidRPr="00B40695">
        <w:rPr>
          <w:rFonts w:ascii="Times New Roman" w:hAnsi="Times New Roman" w:cs="Times New Roman"/>
          <w:b/>
          <w:bCs/>
          <w:sz w:val="28"/>
          <w:szCs w:val="28"/>
        </w:rPr>
        <w:t>)</w:t>
      </w:r>
      <w:proofErr w:type="gramEnd"/>
    </w:p>
    <w:p w:rsidR="00B0483F" w:rsidRPr="00B40695" w:rsidRDefault="00B0483F" w:rsidP="00B40695">
      <w:pPr>
        <w:spacing w:line="276" w:lineRule="auto"/>
        <w:rPr>
          <w:rFonts w:ascii="Times New Roman" w:hAnsi="Times New Roman" w:cs="Times New Roman"/>
          <w:b/>
          <w:sz w:val="28"/>
          <w:szCs w:val="28"/>
        </w:rPr>
      </w:pPr>
      <w:r w:rsidRPr="00B40695">
        <w:rPr>
          <w:rFonts w:ascii="Times New Roman" w:hAnsi="Times New Roman" w:cs="Times New Roman"/>
          <w:b/>
          <w:sz w:val="28"/>
          <w:szCs w:val="28"/>
        </w:rPr>
        <w:t xml:space="preserve">INTERESSADA: </w:t>
      </w:r>
      <w:r w:rsidR="00B40695">
        <w:rPr>
          <w:rFonts w:ascii="Times New Roman" w:hAnsi="Times New Roman" w:cs="Times New Roman"/>
          <w:b/>
          <w:sz w:val="28"/>
          <w:szCs w:val="28"/>
        </w:rPr>
        <w:tab/>
      </w:r>
      <w:r w:rsidRPr="00B40695">
        <w:rPr>
          <w:rFonts w:ascii="Times New Roman" w:hAnsi="Times New Roman" w:cs="Times New Roman"/>
          <w:b/>
          <w:sz w:val="28"/>
          <w:szCs w:val="28"/>
        </w:rPr>
        <w:t>CÂMARA MUNICIPAL DE SÃO PAULO</w:t>
      </w:r>
    </w:p>
    <w:p w:rsidR="00B0483F" w:rsidRDefault="00B0483F" w:rsidP="00B40695">
      <w:pPr>
        <w:spacing w:line="276" w:lineRule="auto"/>
        <w:rPr>
          <w:rFonts w:ascii="Times New Roman" w:hAnsi="Times New Roman" w:cs="Times New Roman"/>
          <w:sz w:val="28"/>
          <w:szCs w:val="28"/>
        </w:rPr>
      </w:pPr>
      <w:r w:rsidRPr="00B40695">
        <w:rPr>
          <w:rFonts w:ascii="Times New Roman" w:hAnsi="Times New Roman" w:cs="Times New Roman"/>
          <w:b/>
          <w:sz w:val="28"/>
          <w:szCs w:val="28"/>
        </w:rPr>
        <w:t xml:space="preserve">OBJETO: </w:t>
      </w:r>
      <w:r w:rsidR="00B40695">
        <w:rPr>
          <w:rFonts w:ascii="Times New Roman" w:hAnsi="Times New Roman" w:cs="Times New Roman"/>
          <w:b/>
          <w:sz w:val="28"/>
          <w:szCs w:val="28"/>
        </w:rPr>
        <w:tab/>
      </w:r>
      <w:r w:rsidR="00B40695">
        <w:rPr>
          <w:rFonts w:ascii="Times New Roman" w:hAnsi="Times New Roman" w:cs="Times New Roman"/>
          <w:b/>
          <w:sz w:val="28"/>
          <w:szCs w:val="28"/>
        </w:rPr>
        <w:tab/>
      </w:r>
      <w:r w:rsidR="00B40695">
        <w:rPr>
          <w:rFonts w:ascii="Times New Roman" w:hAnsi="Times New Roman" w:cs="Times New Roman"/>
          <w:b/>
          <w:sz w:val="28"/>
          <w:szCs w:val="28"/>
        </w:rPr>
        <w:tab/>
      </w:r>
      <w:r w:rsidRPr="00B40695">
        <w:rPr>
          <w:rFonts w:ascii="Times New Roman" w:hAnsi="Times New Roman" w:cs="Times New Roman"/>
          <w:b/>
          <w:sz w:val="28"/>
          <w:szCs w:val="28"/>
        </w:rPr>
        <w:t xml:space="preserve">Apuração de eventuais irregularidades, consistentes em: 1) ilicitudes e imoralidades na atuação de membros da Comissão Parlamentar de Inquérito (CPI), denominada CPI dos Alvarás, perante a Câmara Municipal de São Paulo, presidida pelo vereador Eduardo Tuma; 2) inclusão ou exclusão indevida e irregular, em relatório e outros atos da CPI, de comerciantes e estabelecimentos comerciais em situação irregular e outras atividades inadequadas; 3) contatos e tratativas de membros parlamentares, assessores da CPI, os servidores municipais Roberto Torres e </w:t>
      </w:r>
      <w:proofErr w:type="spellStart"/>
      <w:r w:rsidRPr="00B40695">
        <w:rPr>
          <w:rFonts w:ascii="Times New Roman" w:hAnsi="Times New Roman" w:cs="Times New Roman"/>
          <w:b/>
          <w:sz w:val="28"/>
          <w:szCs w:val="28"/>
        </w:rPr>
        <w:t>Antonio</w:t>
      </w:r>
      <w:proofErr w:type="spellEnd"/>
      <w:r w:rsidRPr="00B40695">
        <w:rPr>
          <w:rFonts w:ascii="Times New Roman" w:hAnsi="Times New Roman" w:cs="Times New Roman"/>
          <w:b/>
          <w:sz w:val="28"/>
          <w:szCs w:val="28"/>
        </w:rPr>
        <w:t xml:space="preserve"> </w:t>
      </w:r>
      <w:proofErr w:type="spellStart"/>
      <w:r w:rsidRPr="00B40695">
        <w:rPr>
          <w:rFonts w:ascii="Times New Roman" w:hAnsi="Times New Roman" w:cs="Times New Roman"/>
          <w:b/>
          <w:sz w:val="28"/>
          <w:szCs w:val="28"/>
        </w:rPr>
        <w:t>Pedace</w:t>
      </w:r>
      <w:proofErr w:type="spellEnd"/>
      <w:r w:rsidRPr="00B40695">
        <w:rPr>
          <w:rFonts w:ascii="Times New Roman" w:hAnsi="Times New Roman" w:cs="Times New Roman"/>
          <w:b/>
          <w:sz w:val="28"/>
          <w:szCs w:val="28"/>
        </w:rPr>
        <w:t xml:space="preserve">, este assessor parlamentar de Tuma, e outrem, com comerciantes e outras pessoas, de forma contrária aos princípios da legalidade, moralidade, impessoalidade e outros da Administração Pública; 4) solicitação ou exigência de vantagem indevida pelos servidores municipais Roberto Torres e </w:t>
      </w:r>
      <w:proofErr w:type="spellStart"/>
      <w:r w:rsidRPr="00B40695">
        <w:rPr>
          <w:rFonts w:ascii="Times New Roman" w:hAnsi="Times New Roman" w:cs="Times New Roman"/>
          <w:b/>
          <w:sz w:val="28"/>
          <w:szCs w:val="28"/>
        </w:rPr>
        <w:t>Antonio</w:t>
      </w:r>
      <w:proofErr w:type="spellEnd"/>
      <w:r w:rsidRPr="00B40695">
        <w:rPr>
          <w:rFonts w:ascii="Times New Roman" w:hAnsi="Times New Roman" w:cs="Times New Roman"/>
          <w:b/>
          <w:sz w:val="28"/>
          <w:szCs w:val="28"/>
        </w:rPr>
        <w:t xml:space="preserve"> </w:t>
      </w:r>
      <w:proofErr w:type="spellStart"/>
      <w:r w:rsidRPr="00B40695">
        <w:rPr>
          <w:rFonts w:ascii="Times New Roman" w:hAnsi="Times New Roman" w:cs="Times New Roman"/>
          <w:b/>
          <w:sz w:val="28"/>
          <w:szCs w:val="28"/>
        </w:rPr>
        <w:t>Pedace</w:t>
      </w:r>
      <w:proofErr w:type="spellEnd"/>
      <w:r w:rsidRPr="00B40695">
        <w:rPr>
          <w:rFonts w:ascii="Times New Roman" w:hAnsi="Times New Roman" w:cs="Times New Roman"/>
          <w:b/>
          <w:sz w:val="28"/>
          <w:szCs w:val="28"/>
        </w:rPr>
        <w:t xml:space="preserve">, em concurso com o engenheiro civil Marcos Peçanha e/ou outrem, de comerciantes, para regularização de estabelecimentos comerciais com irregularidades ou sua exclusão da apuração, mediante cobrança inicial direta R$15.000,00, depois reduzida para R$13.000,00, e eventuais outros valores, em indicação para atuação e indevida prestação de serviço do engenheiro civil Marcos Peçanha, com escritório em imóvel pertencente a Roberto Torres, na Rua Riachuelo, e outros atos e valores a esclarecer; 5) relacionamento irregular e ilícito entre os servidores municipais Roberto Torres e </w:t>
      </w:r>
      <w:proofErr w:type="spellStart"/>
      <w:r w:rsidRPr="00B40695">
        <w:rPr>
          <w:rFonts w:ascii="Times New Roman" w:hAnsi="Times New Roman" w:cs="Times New Roman"/>
          <w:b/>
          <w:sz w:val="28"/>
          <w:szCs w:val="28"/>
        </w:rPr>
        <w:t>Antonio</w:t>
      </w:r>
      <w:proofErr w:type="spellEnd"/>
      <w:r w:rsidRPr="00B40695">
        <w:rPr>
          <w:rFonts w:ascii="Times New Roman" w:hAnsi="Times New Roman" w:cs="Times New Roman"/>
          <w:b/>
          <w:sz w:val="28"/>
          <w:szCs w:val="28"/>
        </w:rPr>
        <w:t xml:space="preserve"> </w:t>
      </w:r>
      <w:proofErr w:type="spellStart"/>
      <w:r w:rsidRPr="00B40695">
        <w:rPr>
          <w:rFonts w:ascii="Times New Roman" w:hAnsi="Times New Roman" w:cs="Times New Roman"/>
          <w:b/>
          <w:sz w:val="28"/>
          <w:szCs w:val="28"/>
        </w:rPr>
        <w:t>Pedace</w:t>
      </w:r>
      <w:proofErr w:type="spellEnd"/>
      <w:r w:rsidRPr="00B40695">
        <w:rPr>
          <w:rFonts w:ascii="Times New Roman" w:hAnsi="Times New Roman" w:cs="Times New Roman"/>
          <w:b/>
          <w:sz w:val="28"/>
          <w:szCs w:val="28"/>
        </w:rPr>
        <w:t>, assessores e auxiliares da CPI, Marcos Peçanha, o vereador Tuma, outros membros e pessoas, para tratativas, ilicitudes e outros contrários ao Direito, em ligações com a apuração dos fatos e objetivos da Comissão Parlamentar de Inquérito ou fatos conexos e relacionados à investigação, regularização e expedição de alvarás de estabelecimentos comerciais.</w:t>
      </w:r>
    </w:p>
    <w:p w:rsidR="00E862D0" w:rsidRDefault="00E862D0" w:rsidP="00B40695">
      <w:pPr>
        <w:spacing w:line="276" w:lineRule="auto"/>
        <w:rPr>
          <w:rFonts w:ascii="Times New Roman" w:hAnsi="Times New Roman" w:cs="Times New Roman"/>
          <w:sz w:val="28"/>
          <w:szCs w:val="28"/>
        </w:rPr>
      </w:pPr>
    </w:p>
    <w:p w:rsidR="00E862D0" w:rsidRDefault="00E862D0" w:rsidP="00B40695">
      <w:pPr>
        <w:spacing w:line="276" w:lineRule="auto"/>
        <w:rPr>
          <w:rFonts w:ascii="Times New Roman" w:hAnsi="Times New Roman" w:cs="Times New Roman"/>
          <w:sz w:val="28"/>
          <w:szCs w:val="28"/>
        </w:rPr>
      </w:pPr>
    </w:p>
    <w:p w:rsidR="00E862D0" w:rsidRPr="00E862D0" w:rsidRDefault="00E862D0" w:rsidP="00B40695">
      <w:pPr>
        <w:spacing w:line="276" w:lineRule="auto"/>
        <w:rPr>
          <w:rFonts w:ascii="Times New Roman" w:hAnsi="Times New Roman" w:cs="Times New Roman"/>
          <w:b/>
          <w:sz w:val="28"/>
          <w:szCs w:val="28"/>
        </w:rPr>
      </w:pPr>
      <w:r>
        <w:rPr>
          <w:rFonts w:ascii="Times New Roman" w:hAnsi="Times New Roman" w:cs="Times New Roman"/>
          <w:b/>
          <w:sz w:val="28"/>
          <w:szCs w:val="28"/>
        </w:rPr>
        <w:t>PROMOÇÃO DE ARQUIVAMENTO DE INQUÉRITO CIVIL</w:t>
      </w:r>
    </w:p>
    <w:p w:rsidR="00B0483F" w:rsidRPr="00B40695" w:rsidRDefault="00B0483F" w:rsidP="00B40695">
      <w:pPr>
        <w:spacing w:line="276" w:lineRule="auto"/>
        <w:rPr>
          <w:rFonts w:ascii="Times New Roman" w:hAnsi="Times New Roman" w:cs="Times New Roman"/>
          <w:sz w:val="28"/>
          <w:szCs w:val="28"/>
        </w:rPr>
      </w:pPr>
    </w:p>
    <w:p w:rsidR="00E862D0" w:rsidRDefault="00E862D0" w:rsidP="00B40695">
      <w:pPr>
        <w:spacing w:line="276" w:lineRule="auto"/>
        <w:rPr>
          <w:rFonts w:ascii="Times New Roman" w:hAnsi="Times New Roman" w:cs="Times New Roman"/>
          <w:sz w:val="28"/>
          <w:szCs w:val="28"/>
        </w:rPr>
      </w:pPr>
    </w:p>
    <w:p w:rsidR="00B0483F" w:rsidRPr="00B40695" w:rsidRDefault="00E862D0" w:rsidP="00E862D0">
      <w:pPr>
        <w:spacing w:line="276" w:lineRule="auto"/>
        <w:ind w:left="2835"/>
        <w:rPr>
          <w:rFonts w:ascii="Times New Roman" w:hAnsi="Times New Roman" w:cs="Times New Roman"/>
          <w:b/>
          <w:sz w:val="28"/>
          <w:szCs w:val="28"/>
        </w:rPr>
      </w:pPr>
      <w:r w:rsidRPr="00E862D0">
        <w:rPr>
          <w:rFonts w:ascii="Times New Roman" w:hAnsi="Times New Roman" w:cs="Times New Roman"/>
          <w:b/>
          <w:i/>
        </w:rPr>
        <w:t>Ementa</w:t>
      </w:r>
      <w:r>
        <w:rPr>
          <w:rFonts w:ascii="Times New Roman" w:hAnsi="Times New Roman" w:cs="Times New Roman"/>
          <w:i/>
          <w:sz w:val="20"/>
          <w:szCs w:val="20"/>
        </w:rPr>
        <w:t xml:space="preserve">: </w:t>
      </w:r>
      <w:r>
        <w:rPr>
          <w:rFonts w:ascii="Times New Roman" w:hAnsi="Times New Roman" w:cs="Times New Roman"/>
          <w:b/>
        </w:rPr>
        <w:t>Câmara Municipal de São Paulo. Irregularidades eventualmente praticadas na CPI dos Alvarás. Ajuizamento pelo Município de ação civil por atos de Improbidade Administrativa. Atuação do Ministério Público como fiscal da lei. Jurisdicionalização dos fatos apurados. Desnecessidade de prosseguimento do inquérito civil. Arquivamento.</w:t>
      </w:r>
    </w:p>
    <w:p w:rsidR="00B0483F" w:rsidRDefault="00B0483F" w:rsidP="00B40695">
      <w:pPr>
        <w:spacing w:line="276" w:lineRule="auto"/>
        <w:rPr>
          <w:rFonts w:ascii="Times New Roman" w:hAnsi="Times New Roman" w:cs="Times New Roman"/>
          <w:sz w:val="28"/>
          <w:szCs w:val="28"/>
        </w:rPr>
      </w:pPr>
    </w:p>
    <w:p w:rsidR="00E862D0" w:rsidRDefault="00E862D0" w:rsidP="00B40695">
      <w:pPr>
        <w:spacing w:line="276" w:lineRule="auto"/>
        <w:rPr>
          <w:rFonts w:ascii="Times New Roman" w:hAnsi="Times New Roman" w:cs="Times New Roman"/>
          <w:b/>
          <w:sz w:val="28"/>
          <w:szCs w:val="28"/>
        </w:rPr>
      </w:pPr>
    </w:p>
    <w:p w:rsidR="00E862D0" w:rsidRDefault="00E862D0" w:rsidP="00B40695">
      <w:pPr>
        <w:spacing w:line="276" w:lineRule="auto"/>
        <w:rPr>
          <w:rFonts w:ascii="Times New Roman" w:hAnsi="Times New Roman" w:cs="Times New Roman"/>
          <w:b/>
          <w:sz w:val="28"/>
          <w:szCs w:val="28"/>
        </w:rPr>
      </w:pPr>
      <w:r>
        <w:rPr>
          <w:rFonts w:ascii="Times New Roman" w:hAnsi="Times New Roman" w:cs="Times New Roman"/>
          <w:b/>
          <w:sz w:val="28"/>
          <w:szCs w:val="28"/>
        </w:rPr>
        <w:t>EGRÉGIO CONSELHO SUPERIOR DO MINISTÉRIO PÚBLICO</w:t>
      </w:r>
    </w:p>
    <w:p w:rsidR="00E862D0" w:rsidRDefault="00E862D0" w:rsidP="00B40695">
      <w:pPr>
        <w:spacing w:line="276" w:lineRule="auto"/>
        <w:rPr>
          <w:rFonts w:ascii="Times New Roman" w:hAnsi="Times New Roman" w:cs="Times New Roman"/>
          <w:b/>
          <w:sz w:val="28"/>
          <w:szCs w:val="28"/>
        </w:rPr>
      </w:pPr>
    </w:p>
    <w:p w:rsidR="00E862D0" w:rsidRPr="00E862D0" w:rsidRDefault="00E862D0" w:rsidP="00B40695">
      <w:pPr>
        <w:spacing w:line="276" w:lineRule="auto"/>
        <w:rPr>
          <w:rFonts w:ascii="Times New Roman" w:hAnsi="Times New Roman" w:cs="Times New Roman"/>
          <w:b/>
          <w:sz w:val="28"/>
          <w:szCs w:val="28"/>
        </w:rPr>
      </w:pPr>
    </w:p>
    <w:p w:rsidR="00B0483F" w:rsidRPr="00B40695" w:rsidRDefault="00B0483F" w:rsidP="00B40695">
      <w:pPr>
        <w:spacing w:line="276" w:lineRule="auto"/>
        <w:rPr>
          <w:rFonts w:ascii="Times New Roman" w:hAnsi="Times New Roman" w:cs="Times New Roman"/>
          <w:b/>
          <w:sz w:val="28"/>
          <w:szCs w:val="28"/>
        </w:rPr>
      </w:pPr>
      <w:r w:rsidRPr="00B40695">
        <w:rPr>
          <w:rFonts w:ascii="Times New Roman" w:hAnsi="Times New Roman" w:cs="Times New Roman"/>
          <w:sz w:val="28"/>
          <w:szCs w:val="28"/>
        </w:rPr>
        <w:t xml:space="preserve"> </w:t>
      </w:r>
      <w:r w:rsidRPr="00B40695">
        <w:rPr>
          <w:rFonts w:ascii="Times New Roman" w:hAnsi="Times New Roman" w:cs="Times New Roman"/>
          <w:sz w:val="28"/>
          <w:szCs w:val="28"/>
        </w:rPr>
        <w:tab/>
      </w:r>
      <w:r w:rsidRPr="00B40695">
        <w:rPr>
          <w:rFonts w:ascii="Times New Roman" w:hAnsi="Times New Roman" w:cs="Times New Roman"/>
          <w:sz w:val="28"/>
          <w:szCs w:val="28"/>
        </w:rPr>
        <w:tab/>
      </w:r>
      <w:r w:rsidRPr="00B40695">
        <w:rPr>
          <w:rFonts w:ascii="Times New Roman" w:hAnsi="Times New Roman" w:cs="Times New Roman"/>
          <w:sz w:val="28"/>
          <w:szCs w:val="28"/>
        </w:rPr>
        <w:tab/>
      </w:r>
      <w:r w:rsidRPr="00B40695">
        <w:rPr>
          <w:rFonts w:ascii="Times New Roman" w:hAnsi="Times New Roman" w:cs="Times New Roman"/>
          <w:sz w:val="28"/>
          <w:szCs w:val="28"/>
        </w:rPr>
        <w:tab/>
        <w:t xml:space="preserve">Trata-se de inquérito civil instaurado em razão de matéria televisa do programa Fantástico da TV Globo, de 26.10.2014, e jornalísticas, da Folha de S. Paulo, de 27.12.02014, e do O Estado de S. Paulo, de 28 e 29.10.2014, para apuração de </w:t>
      </w:r>
      <w:r w:rsidRPr="00B40695">
        <w:rPr>
          <w:rFonts w:ascii="Times New Roman" w:hAnsi="Times New Roman" w:cs="Times New Roman"/>
          <w:b/>
          <w:sz w:val="28"/>
          <w:szCs w:val="28"/>
        </w:rPr>
        <w:t>eventuais irregularidades, consistentes em:</w:t>
      </w:r>
    </w:p>
    <w:p w:rsidR="00B0483F" w:rsidRPr="00B40695" w:rsidRDefault="00B0483F" w:rsidP="00B40695">
      <w:pPr>
        <w:spacing w:line="276" w:lineRule="auto"/>
        <w:rPr>
          <w:rFonts w:ascii="Times New Roman" w:hAnsi="Times New Roman" w:cs="Times New Roman"/>
          <w:sz w:val="28"/>
          <w:szCs w:val="28"/>
        </w:rPr>
      </w:pPr>
      <w:r w:rsidRPr="00B40695">
        <w:rPr>
          <w:rFonts w:ascii="Times New Roman" w:hAnsi="Times New Roman" w:cs="Times New Roman"/>
          <w:b/>
          <w:sz w:val="28"/>
          <w:szCs w:val="28"/>
        </w:rPr>
        <w:tab/>
      </w:r>
      <w:r w:rsidRPr="00B40695">
        <w:rPr>
          <w:rFonts w:ascii="Times New Roman" w:hAnsi="Times New Roman" w:cs="Times New Roman"/>
          <w:b/>
          <w:sz w:val="28"/>
          <w:szCs w:val="28"/>
        </w:rPr>
        <w:tab/>
      </w:r>
      <w:r w:rsidRPr="00B40695">
        <w:rPr>
          <w:rFonts w:ascii="Times New Roman" w:hAnsi="Times New Roman" w:cs="Times New Roman"/>
          <w:b/>
          <w:sz w:val="28"/>
          <w:szCs w:val="28"/>
        </w:rPr>
        <w:tab/>
      </w:r>
      <w:proofErr w:type="gramStart"/>
      <w:r w:rsidRPr="00B40695">
        <w:rPr>
          <w:rFonts w:ascii="Times New Roman" w:hAnsi="Times New Roman" w:cs="Times New Roman"/>
          <w:b/>
          <w:sz w:val="28"/>
          <w:szCs w:val="28"/>
        </w:rPr>
        <w:t>1</w:t>
      </w:r>
      <w:proofErr w:type="gramEnd"/>
      <w:r w:rsidRPr="00B40695">
        <w:rPr>
          <w:rFonts w:ascii="Times New Roman" w:hAnsi="Times New Roman" w:cs="Times New Roman"/>
          <w:b/>
          <w:sz w:val="28"/>
          <w:szCs w:val="28"/>
        </w:rPr>
        <w:t>) ilicitudes e imoralidades na atuação de membros da Comissão Parlamentar de Inquérito (CPI), denominada CPI dos Alvarás</w:t>
      </w:r>
      <w:r w:rsidRPr="00B40695">
        <w:rPr>
          <w:rFonts w:ascii="Times New Roman" w:hAnsi="Times New Roman" w:cs="Times New Roman"/>
          <w:sz w:val="28"/>
          <w:szCs w:val="28"/>
        </w:rPr>
        <w:t>, perante a Câmara Municipal de São Paulo, presidida pelo vereador EDUARDO TUMA;</w:t>
      </w:r>
    </w:p>
    <w:p w:rsidR="00B0483F" w:rsidRPr="00B40695" w:rsidRDefault="00B0483F" w:rsidP="00B40695">
      <w:pPr>
        <w:spacing w:line="276" w:lineRule="auto"/>
        <w:rPr>
          <w:rFonts w:ascii="Times New Roman" w:hAnsi="Times New Roman" w:cs="Times New Roman"/>
          <w:sz w:val="28"/>
          <w:szCs w:val="28"/>
        </w:rPr>
      </w:pPr>
      <w:r w:rsidRPr="00B40695">
        <w:rPr>
          <w:rFonts w:ascii="Times New Roman" w:hAnsi="Times New Roman" w:cs="Times New Roman"/>
          <w:sz w:val="28"/>
          <w:szCs w:val="28"/>
        </w:rPr>
        <w:tab/>
      </w:r>
      <w:r w:rsidRPr="00B40695">
        <w:rPr>
          <w:rFonts w:ascii="Times New Roman" w:hAnsi="Times New Roman" w:cs="Times New Roman"/>
          <w:sz w:val="28"/>
          <w:szCs w:val="28"/>
        </w:rPr>
        <w:tab/>
      </w:r>
      <w:r w:rsidRPr="00B40695">
        <w:rPr>
          <w:rFonts w:ascii="Times New Roman" w:hAnsi="Times New Roman" w:cs="Times New Roman"/>
          <w:sz w:val="28"/>
          <w:szCs w:val="28"/>
        </w:rPr>
        <w:tab/>
      </w:r>
      <w:proofErr w:type="gramStart"/>
      <w:r w:rsidRPr="00B40695">
        <w:rPr>
          <w:rFonts w:ascii="Times New Roman" w:hAnsi="Times New Roman" w:cs="Times New Roman"/>
          <w:b/>
          <w:sz w:val="28"/>
          <w:szCs w:val="28"/>
        </w:rPr>
        <w:t>2</w:t>
      </w:r>
      <w:proofErr w:type="gramEnd"/>
      <w:r w:rsidRPr="00B40695">
        <w:rPr>
          <w:rFonts w:ascii="Times New Roman" w:hAnsi="Times New Roman" w:cs="Times New Roman"/>
          <w:b/>
          <w:sz w:val="28"/>
          <w:szCs w:val="28"/>
        </w:rPr>
        <w:t xml:space="preserve">) inclusão ou exclusão indevida e irregular, em relatório e outros atos da CPI, de comerciantes e estabelecimentos </w:t>
      </w:r>
      <w:r w:rsidRPr="00B40695">
        <w:rPr>
          <w:rFonts w:ascii="Times New Roman" w:hAnsi="Times New Roman" w:cs="Times New Roman"/>
          <w:sz w:val="28"/>
          <w:szCs w:val="28"/>
        </w:rPr>
        <w:t>comerciais em situação irregular e outras atividades inadequadas;</w:t>
      </w:r>
    </w:p>
    <w:p w:rsidR="00B0483F" w:rsidRPr="00B40695" w:rsidRDefault="00B0483F" w:rsidP="00B40695">
      <w:pPr>
        <w:spacing w:line="276" w:lineRule="auto"/>
        <w:rPr>
          <w:rFonts w:ascii="Times New Roman" w:hAnsi="Times New Roman" w:cs="Times New Roman"/>
          <w:sz w:val="28"/>
          <w:szCs w:val="28"/>
        </w:rPr>
      </w:pPr>
      <w:r w:rsidRPr="00B40695">
        <w:rPr>
          <w:rFonts w:ascii="Times New Roman" w:hAnsi="Times New Roman" w:cs="Times New Roman"/>
          <w:b/>
          <w:sz w:val="28"/>
          <w:szCs w:val="28"/>
        </w:rPr>
        <w:tab/>
      </w:r>
      <w:r w:rsidRPr="00B40695">
        <w:rPr>
          <w:rFonts w:ascii="Times New Roman" w:hAnsi="Times New Roman" w:cs="Times New Roman"/>
          <w:b/>
          <w:sz w:val="28"/>
          <w:szCs w:val="28"/>
        </w:rPr>
        <w:tab/>
      </w:r>
      <w:r w:rsidRPr="00B40695">
        <w:rPr>
          <w:rFonts w:ascii="Times New Roman" w:hAnsi="Times New Roman" w:cs="Times New Roman"/>
          <w:b/>
          <w:sz w:val="28"/>
          <w:szCs w:val="28"/>
        </w:rPr>
        <w:tab/>
      </w:r>
      <w:proofErr w:type="gramStart"/>
      <w:r w:rsidRPr="00B40695">
        <w:rPr>
          <w:rFonts w:ascii="Times New Roman" w:hAnsi="Times New Roman" w:cs="Times New Roman"/>
          <w:b/>
          <w:sz w:val="28"/>
          <w:szCs w:val="28"/>
        </w:rPr>
        <w:t>3</w:t>
      </w:r>
      <w:proofErr w:type="gramEnd"/>
      <w:r w:rsidRPr="00B40695">
        <w:rPr>
          <w:rFonts w:ascii="Times New Roman" w:hAnsi="Times New Roman" w:cs="Times New Roman"/>
          <w:b/>
          <w:sz w:val="28"/>
          <w:szCs w:val="28"/>
        </w:rPr>
        <w:t>) contatos e tratativas de membros parlamentares, assessores da CPI</w:t>
      </w:r>
      <w:r w:rsidRPr="00B40695">
        <w:rPr>
          <w:rFonts w:ascii="Times New Roman" w:hAnsi="Times New Roman" w:cs="Times New Roman"/>
          <w:sz w:val="28"/>
          <w:szCs w:val="28"/>
        </w:rPr>
        <w:t xml:space="preserve">, os servidores municipais Roberto Torres e Antônio </w:t>
      </w:r>
      <w:proofErr w:type="spellStart"/>
      <w:r w:rsidRPr="00B40695">
        <w:rPr>
          <w:rFonts w:ascii="Times New Roman" w:hAnsi="Times New Roman" w:cs="Times New Roman"/>
          <w:sz w:val="28"/>
          <w:szCs w:val="28"/>
        </w:rPr>
        <w:t>Pedace</w:t>
      </w:r>
      <w:proofErr w:type="spellEnd"/>
      <w:r w:rsidRPr="00B40695">
        <w:rPr>
          <w:rFonts w:ascii="Times New Roman" w:hAnsi="Times New Roman" w:cs="Times New Roman"/>
          <w:sz w:val="28"/>
          <w:szCs w:val="28"/>
        </w:rPr>
        <w:t>, este assessor parlamentar de Tuma,</w:t>
      </w:r>
      <w:r w:rsidRPr="00B40695">
        <w:rPr>
          <w:rFonts w:ascii="Times New Roman" w:hAnsi="Times New Roman" w:cs="Times New Roman"/>
          <w:b/>
          <w:sz w:val="28"/>
          <w:szCs w:val="28"/>
        </w:rPr>
        <w:t xml:space="preserve"> e outrem, com comerciantes e outras pessoas, </w:t>
      </w:r>
      <w:r w:rsidRPr="00B40695">
        <w:rPr>
          <w:rFonts w:ascii="Times New Roman" w:hAnsi="Times New Roman" w:cs="Times New Roman"/>
          <w:sz w:val="28"/>
          <w:szCs w:val="28"/>
        </w:rPr>
        <w:t>de forma contrária aos princípios da legalidade, moralidade, impessoalidade e outros da Administração Pública;</w:t>
      </w:r>
    </w:p>
    <w:p w:rsidR="00B0483F" w:rsidRPr="00B40695" w:rsidRDefault="00B0483F" w:rsidP="00B40695">
      <w:pPr>
        <w:spacing w:line="276" w:lineRule="auto"/>
        <w:rPr>
          <w:rFonts w:ascii="Times New Roman" w:hAnsi="Times New Roman" w:cs="Times New Roman"/>
          <w:b/>
          <w:sz w:val="28"/>
          <w:szCs w:val="28"/>
        </w:rPr>
      </w:pPr>
      <w:r w:rsidRPr="00B40695">
        <w:rPr>
          <w:rFonts w:ascii="Times New Roman" w:hAnsi="Times New Roman" w:cs="Times New Roman"/>
          <w:b/>
          <w:sz w:val="28"/>
          <w:szCs w:val="28"/>
        </w:rPr>
        <w:lastRenderedPageBreak/>
        <w:tab/>
      </w:r>
      <w:r w:rsidRPr="00B40695">
        <w:rPr>
          <w:rFonts w:ascii="Times New Roman" w:hAnsi="Times New Roman" w:cs="Times New Roman"/>
          <w:b/>
          <w:sz w:val="28"/>
          <w:szCs w:val="28"/>
        </w:rPr>
        <w:tab/>
      </w:r>
      <w:r w:rsidRPr="00B40695">
        <w:rPr>
          <w:rFonts w:ascii="Times New Roman" w:hAnsi="Times New Roman" w:cs="Times New Roman"/>
          <w:b/>
          <w:sz w:val="28"/>
          <w:szCs w:val="28"/>
        </w:rPr>
        <w:tab/>
      </w:r>
      <w:proofErr w:type="gramStart"/>
      <w:r w:rsidRPr="00B40695">
        <w:rPr>
          <w:rFonts w:ascii="Times New Roman" w:hAnsi="Times New Roman" w:cs="Times New Roman"/>
          <w:b/>
          <w:sz w:val="28"/>
          <w:szCs w:val="28"/>
        </w:rPr>
        <w:t>4</w:t>
      </w:r>
      <w:proofErr w:type="gramEnd"/>
      <w:r w:rsidRPr="00B40695">
        <w:rPr>
          <w:rFonts w:ascii="Times New Roman" w:hAnsi="Times New Roman" w:cs="Times New Roman"/>
          <w:b/>
          <w:sz w:val="28"/>
          <w:szCs w:val="28"/>
        </w:rPr>
        <w:t xml:space="preserve">) solicitação ou exigência de vantagem indevida pelos servidores municipais Roberto Torres e Antônio </w:t>
      </w:r>
      <w:proofErr w:type="spellStart"/>
      <w:r w:rsidRPr="00B40695">
        <w:rPr>
          <w:rFonts w:ascii="Times New Roman" w:hAnsi="Times New Roman" w:cs="Times New Roman"/>
          <w:b/>
          <w:sz w:val="28"/>
          <w:szCs w:val="28"/>
        </w:rPr>
        <w:t>Pedace</w:t>
      </w:r>
      <w:proofErr w:type="spellEnd"/>
      <w:r w:rsidRPr="00B40695">
        <w:rPr>
          <w:rFonts w:ascii="Times New Roman" w:hAnsi="Times New Roman" w:cs="Times New Roman"/>
          <w:b/>
          <w:sz w:val="28"/>
          <w:szCs w:val="28"/>
        </w:rPr>
        <w:t xml:space="preserve">, em concurso com o engenheiro civil Marcos Peçanha e/ou outrem, de comerciantes, para regularização de estabelecimentos comerciais </w:t>
      </w:r>
      <w:r w:rsidRPr="00B40695">
        <w:rPr>
          <w:rFonts w:ascii="Times New Roman" w:hAnsi="Times New Roman" w:cs="Times New Roman"/>
          <w:sz w:val="28"/>
          <w:szCs w:val="28"/>
        </w:rPr>
        <w:t>com irregularidades ou sua exclusão da apuração, mediante cobrança inicial direta R$15.000,00, depois reduzida para R$13.000,00, e eventuais outros valores, em indicação para atuação e indevida prestação de serviço do engenheiro civil Marcos Peçanha, com escritório em imóvel pertencente a Roberto Torres, na Rua Riachuelo, e outros atos e valores a esclarecer;</w:t>
      </w:r>
      <w:r w:rsidRPr="00B40695">
        <w:rPr>
          <w:rFonts w:ascii="Times New Roman" w:hAnsi="Times New Roman" w:cs="Times New Roman"/>
          <w:b/>
          <w:sz w:val="28"/>
          <w:szCs w:val="28"/>
        </w:rPr>
        <w:t xml:space="preserve"> </w:t>
      </w:r>
    </w:p>
    <w:p w:rsidR="00B0483F" w:rsidRPr="00B40695" w:rsidRDefault="00B0483F" w:rsidP="00B40695">
      <w:pPr>
        <w:spacing w:line="276" w:lineRule="auto"/>
        <w:rPr>
          <w:rFonts w:ascii="Times New Roman" w:hAnsi="Times New Roman" w:cs="Times New Roman"/>
          <w:sz w:val="28"/>
          <w:szCs w:val="28"/>
        </w:rPr>
      </w:pPr>
      <w:r w:rsidRPr="00B40695">
        <w:rPr>
          <w:rFonts w:ascii="Times New Roman" w:hAnsi="Times New Roman" w:cs="Times New Roman"/>
          <w:b/>
          <w:sz w:val="28"/>
          <w:szCs w:val="28"/>
        </w:rPr>
        <w:tab/>
      </w:r>
      <w:r w:rsidRPr="00B40695">
        <w:rPr>
          <w:rFonts w:ascii="Times New Roman" w:hAnsi="Times New Roman" w:cs="Times New Roman"/>
          <w:b/>
          <w:sz w:val="28"/>
          <w:szCs w:val="28"/>
        </w:rPr>
        <w:tab/>
      </w:r>
      <w:r w:rsidRPr="00B40695">
        <w:rPr>
          <w:rFonts w:ascii="Times New Roman" w:hAnsi="Times New Roman" w:cs="Times New Roman"/>
          <w:b/>
          <w:sz w:val="28"/>
          <w:szCs w:val="28"/>
        </w:rPr>
        <w:tab/>
      </w:r>
      <w:proofErr w:type="gramStart"/>
      <w:r w:rsidRPr="00B40695">
        <w:rPr>
          <w:rFonts w:ascii="Times New Roman" w:hAnsi="Times New Roman" w:cs="Times New Roman"/>
          <w:b/>
          <w:sz w:val="28"/>
          <w:szCs w:val="28"/>
        </w:rPr>
        <w:t>5</w:t>
      </w:r>
      <w:proofErr w:type="gramEnd"/>
      <w:r w:rsidRPr="00B40695">
        <w:rPr>
          <w:rFonts w:ascii="Times New Roman" w:hAnsi="Times New Roman" w:cs="Times New Roman"/>
          <w:b/>
          <w:sz w:val="28"/>
          <w:szCs w:val="28"/>
        </w:rPr>
        <w:t xml:space="preserve">) relacionamento irregular e ilícito entre os servidores municipais Roberto Torres e Antônio </w:t>
      </w:r>
      <w:proofErr w:type="spellStart"/>
      <w:r w:rsidRPr="00B40695">
        <w:rPr>
          <w:rFonts w:ascii="Times New Roman" w:hAnsi="Times New Roman" w:cs="Times New Roman"/>
          <w:b/>
          <w:sz w:val="28"/>
          <w:szCs w:val="28"/>
        </w:rPr>
        <w:t>Pedace</w:t>
      </w:r>
      <w:proofErr w:type="spellEnd"/>
      <w:r w:rsidRPr="00B40695">
        <w:rPr>
          <w:rFonts w:ascii="Times New Roman" w:hAnsi="Times New Roman" w:cs="Times New Roman"/>
          <w:b/>
          <w:sz w:val="28"/>
          <w:szCs w:val="28"/>
        </w:rPr>
        <w:t xml:space="preserve">, </w:t>
      </w:r>
      <w:r w:rsidRPr="00B40695">
        <w:rPr>
          <w:rFonts w:ascii="Times New Roman" w:hAnsi="Times New Roman" w:cs="Times New Roman"/>
          <w:sz w:val="28"/>
          <w:szCs w:val="28"/>
        </w:rPr>
        <w:t>assessores e auxiliares da CPI,</w:t>
      </w:r>
      <w:r w:rsidRPr="00B40695">
        <w:rPr>
          <w:rFonts w:ascii="Times New Roman" w:hAnsi="Times New Roman" w:cs="Times New Roman"/>
          <w:b/>
          <w:sz w:val="28"/>
          <w:szCs w:val="28"/>
        </w:rPr>
        <w:t xml:space="preserve"> Marcos Peçanha, o vereador Tuma, outros membros e pessoas, para tratativas, ilicitudes e outros atos contrários ao Direito, </w:t>
      </w:r>
      <w:r w:rsidRPr="00B40695">
        <w:rPr>
          <w:rFonts w:ascii="Times New Roman" w:hAnsi="Times New Roman" w:cs="Times New Roman"/>
          <w:sz w:val="28"/>
          <w:szCs w:val="28"/>
        </w:rPr>
        <w:t>em ligações com a apuração dos fatos e objetivos da Comissão Parlamentar de Inquérito ou fatos conexos e relacionados à investigação, regularização e expedição de alvarás de estabelecimentos comerciais.</w:t>
      </w:r>
    </w:p>
    <w:p w:rsidR="00B0483F" w:rsidRPr="00B40695" w:rsidRDefault="00B0483F" w:rsidP="00B40695">
      <w:pPr>
        <w:spacing w:line="276" w:lineRule="auto"/>
        <w:ind w:firstLine="2268"/>
        <w:rPr>
          <w:rFonts w:ascii="Times New Roman" w:hAnsi="Times New Roman" w:cs="Times New Roman"/>
          <w:sz w:val="28"/>
          <w:szCs w:val="28"/>
        </w:rPr>
      </w:pPr>
      <w:r w:rsidRPr="00B40695">
        <w:rPr>
          <w:rFonts w:ascii="Times New Roman" w:hAnsi="Times New Roman" w:cs="Times New Roman"/>
          <w:sz w:val="28"/>
          <w:szCs w:val="28"/>
        </w:rPr>
        <w:t xml:space="preserve">Segundo as reportagens, Roberto Torres, servidor público municipal lotado na Secretaria Especial de Licenciamento e Antônio </w:t>
      </w:r>
      <w:proofErr w:type="spellStart"/>
      <w:r w:rsidRPr="00B40695">
        <w:rPr>
          <w:rFonts w:ascii="Times New Roman" w:hAnsi="Times New Roman" w:cs="Times New Roman"/>
          <w:sz w:val="28"/>
          <w:szCs w:val="28"/>
        </w:rPr>
        <w:t>Pedace</w:t>
      </w:r>
      <w:proofErr w:type="spellEnd"/>
      <w:r w:rsidRPr="00B40695">
        <w:rPr>
          <w:rFonts w:ascii="Times New Roman" w:hAnsi="Times New Roman" w:cs="Times New Roman"/>
          <w:sz w:val="28"/>
          <w:szCs w:val="28"/>
        </w:rPr>
        <w:t>, assessor parlamentar do vereador Eduardo Tuma, membros da Comissão Parlamentar de Inquérito dos Alvarás da Câmara Municipal de São Paulo, compareciam aos estabelecimentos comerciais e levantavam diversas irregularidades que poderiam impedir o seu funcionamento. Depois de constatadas as possíveis irregularidades, os servidores representados indicavam aos empresários o engenheiro civil Marcos Peçanha, afirmando que esse poderia resolver os problemas encontrados. Nesse contexto, o engenheiro receberia valores para que o procedimento administrativo instaurado em face do empresário (munícipe) fosse arquivado e não constasse do relatório da citada CPI dos Alvarás, dividindo a quantia recebida com outras pessoas, inclusive com o vereador Eduardo Turma, que presidia a comissão parlamentar (fls. 3/9; 13/16). Na reportagem exibida pelo programa Fantástico consta ainda, que uma arquiteta de nome Margarete também apresentava laudos irregulares para regularização de estabelecimentos comerciais, bem como uma eventual evolução patrimonial incompatível de Roberto Torres.</w:t>
      </w:r>
    </w:p>
    <w:p w:rsidR="00B0483F" w:rsidRPr="00B40695" w:rsidRDefault="00B0483F" w:rsidP="00B40695">
      <w:pPr>
        <w:spacing w:line="276" w:lineRule="auto"/>
        <w:ind w:firstLine="2268"/>
        <w:rPr>
          <w:rFonts w:ascii="Times New Roman" w:hAnsi="Times New Roman" w:cs="Times New Roman"/>
          <w:sz w:val="28"/>
          <w:szCs w:val="28"/>
        </w:rPr>
      </w:pPr>
      <w:r w:rsidRPr="00B40695">
        <w:rPr>
          <w:rFonts w:ascii="Times New Roman" w:hAnsi="Times New Roman" w:cs="Times New Roman"/>
          <w:sz w:val="28"/>
          <w:szCs w:val="28"/>
        </w:rPr>
        <w:lastRenderedPageBreak/>
        <w:t xml:space="preserve">A Controladoria Geral do Município informou que foram instauradas três sindicâncias em face do representado Roberto de Faria Torres: </w:t>
      </w:r>
    </w:p>
    <w:p w:rsidR="00B0483F" w:rsidRPr="00B40695" w:rsidRDefault="00B0483F" w:rsidP="00B40695">
      <w:pPr>
        <w:spacing w:line="276" w:lineRule="auto"/>
        <w:ind w:firstLine="2268"/>
        <w:rPr>
          <w:rFonts w:ascii="Times New Roman" w:hAnsi="Times New Roman" w:cs="Times New Roman"/>
          <w:sz w:val="28"/>
          <w:szCs w:val="28"/>
        </w:rPr>
      </w:pPr>
      <w:r w:rsidRPr="00B40695">
        <w:rPr>
          <w:rFonts w:ascii="Times New Roman" w:hAnsi="Times New Roman" w:cs="Times New Roman"/>
          <w:sz w:val="28"/>
          <w:szCs w:val="28"/>
        </w:rPr>
        <w:t xml:space="preserve">i) </w:t>
      </w:r>
      <w:r w:rsidRPr="00B40695">
        <w:rPr>
          <w:rFonts w:ascii="Times New Roman" w:hAnsi="Times New Roman" w:cs="Times New Roman"/>
          <w:sz w:val="28"/>
          <w:szCs w:val="28"/>
          <w:u w:val="single"/>
        </w:rPr>
        <w:t>Proc. nº 2014-0.302.781-8</w:t>
      </w:r>
      <w:r w:rsidRPr="00B40695">
        <w:rPr>
          <w:rFonts w:ascii="Times New Roman" w:hAnsi="Times New Roman" w:cs="Times New Roman"/>
          <w:sz w:val="28"/>
          <w:szCs w:val="28"/>
        </w:rPr>
        <w:t xml:space="preserve">, instaurado em 27/10/2014, para apurar a exigência de vantagem indevida praticada pelo servidor em face do comerciante; prática de advocacia administrativa e outras irregularidades a serem apuradas (fls. 34/59); </w:t>
      </w:r>
    </w:p>
    <w:p w:rsidR="00B0483F" w:rsidRPr="00B40695" w:rsidRDefault="00B0483F" w:rsidP="00B40695">
      <w:pPr>
        <w:spacing w:line="276" w:lineRule="auto"/>
        <w:ind w:firstLine="2268"/>
        <w:rPr>
          <w:rFonts w:ascii="Times New Roman" w:hAnsi="Times New Roman" w:cs="Times New Roman"/>
          <w:sz w:val="28"/>
          <w:szCs w:val="28"/>
        </w:rPr>
      </w:pPr>
      <w:proofErr w:type="spellStart"/>
      <w:proofErr w:type="gramStart"/>
      <w:r w:rsidRPr="00B40695">
        <w:rPr>
          <w:rFonts w:ascii="Times New Roman" w:hAnsi="Times New Roman" w:cs="Times New Roman"/>
          <w:sz w:val="28"/>
          <w:szCs w:val="28"/>
        </w:rPr>
        <w:t>ii</w:t>
      </w:r>
      <w:proofErr w:type="spellEnd"/>
      <w:proofErr w:type="gramEnd"/>
      <w:r w:rsidRPr="00B40695">
        <w:rPr>
          <w:rFonts w:ascii="Times New Roman" w:hAnsi="Times New Roman" w:cs="Times New Roman"/>
          <w:sz w:val="28"/>
          <w:szCs w:val="28"/>
        </w:rPr>
        <w:t xml:space="preserve">) </w:t>
      </w:r>
      <w:r w:rsidRPr="00B40695">
        <w:rPr>
          <w:rFonts w:ascii="Times New Roman" w:hAnsi="Times New Roman" w:cs="Times New Roman"/>
          <w:sz w:val="28"/>
          <w:szCs w:val="28"/>
          <w:u w:val="single"/>
        </w:rPr>
        <w:t>Proc. nº 2014-0.275.075-3,</w:t>
      </w:r>
      <w:r w:rsidRPr="00B40695">
        <w:rPr>
          <w:rFonts w:ascii="Times New Roman" w:hAnsi="Times New Roman" w:cs="Times New Roman"/>
          <w:sz w:val="28"/>
          <w:szCs w:val="28"/>
        </w:rPr>
        <w:t xml:space="preserve"> instaurado em 29/09/2014, para apurar a exigência de propina pelo representado e outros no valor de R$ 150.000,00 (cento e cinquenta mil reais), para deixar de cumprir o termo de interdição do Condomínio Edifício Metropolitano, situado na Avenida São Luiz, nº 187 (fls. 60/132).</w:t>
      </w:r>
    </w:p>
    <w:p w:rsidR="00B0483F" w:rsidRPr="00B40695" w:rsidRDefault="00B0483F" w:rsidP="00B40695">
      <w:pPr>
        <w:spacing w:line="276" w:lineRule="auto"/>
        <w:ind w:firstLine="2268"/>
        <w:rPr>
          <w:rFonts w:ascii="Times New Roman" w:hAnsi="Times New Roman" w:cs="Times New Roman"/>
          <w:sz w:val="28"/>
          <w:szCs w:val="28"/>
        </w:rPr>
      </w:pPr>
      <w:proofErr w:type="spellStart"/>
      <w:r w:rsidRPr="00B40695">
        <w:rPr>
          <w:rFonts w:ascii="Times New Roman" w:hAnsi="Times New Roman" w:cs="Times New Roman"/>
          <w:sz w:val="28"/>
          <w:szCs w:val="28"/>
        </w:rPr>
        <w:t>iii</w:t>
      </w:r>
      <w:proofErr w:type="spellEnd"/>
      <w:r w:rsidRPr="00B40695">
        <w:rPr>
          <w:rFonts w:ascii="Times New Roman" w:hAnsi="Times New Roman" w:cs="Times New Roman"/>
          <w:sz w:val="28"/>
          <w:szCs w:val="28"/>
        </w:rPr>
        <w:t xml:space="preserve">) </w:t>
      </w:r>
      <w:r w:rsidRPr="00B40695">
        <w:rPr>
          <w:rFonts w:ascii="Times New Roman" w:hAnsi="Times New Roman" w:cs="Times New Roman"/>
          <w:sz w:val="28"/>
          <w:szCs w:val="28"/>
          <w:u w:val="single"/>
        </w:rPr>
        <w:t>Proc. nº 2014-0.302.805-9</w:t>
      </w:r>
      <w:r w:rsidRPr="00B40695">
        <w:rPr>
          <w:rFonts w:ascii="Times New Roman" w:hAnsi="Times New Roman" w:cs="Times New Roman"/>
          <w:sz w:val="28"/>
          <w:szCs w:val="28"/>
        </w:rPr>
        <w:t>, consistente em sindicância patrimonial instaurada em face do representado, porém não encaminhada pela Prefeitura no ofício de fls. 33.</w:t>
      </w:r>
    </w:p>
    <w:p w:rsidR="00B0483F" w:rsidRPr="00B40695" w:rsidRDefault="00B0483F" w:rsidP="00B40695">
      <w:pPr>
        <w:spacing w:line="276" w:lineRule="auto"/>
        <w:ind w:firstLine="2268"/>
        <w:rPr>
          <w:rFonts w:ascii="Times New Roman" w:hAnsi="Times New Roman" w:cs="Times New Roman"/>
          <w:sz w:val="28"/>
          <w:szCs w:val="28"/>
        </w:rPr>
      </w:pPr>
      <w:r w:rsidRPr="005E3125">
        <w:rPr>
          <w:rFonts w:ascii="Times New Roman" w:hAnsi="Times New Roman" w:cs="Times New Roman"/>
          <w:sz w:val="28"/>
          <w:szCs w:val="28"/>
        </w:rPr>
        <w:t xml:space="preserve">A Corregedoria da Câmara Municipal de São Paulo apresentou informações </w:t>
      </w:r>
      <w:proofErr w:type="gramStart"/>
      <w:r w:rsidRPr="005E3125">
        <w:rPr>
          <w:rFonts w:ascii="Times New Roman" w:hAnsi="Times New Roman" w:cs="Times New Roman"/>
          <w:sz w:val="28"/>
          <w:szCs w:val="28"/>
        </w:rPr>
        <w:t>as</w:t>
      </w:r>
      <w:proofErr w:type="gramEnd"/>
      <w:r w:rsidRPr="005E3125">
        <w:rPr>
          <w:rFonts w:ascii="Times New Roman" w:hAnsi="Times New Roman" w:cs="Times New Roman"/>
          <w:sz w:val="28"/>
          <w:szCs w:val="28"/>
        </w:rPr>
        <w:t xml:space="preserve"> fls. 136/175, aduzindo, em síntese, que: i) a competência da corregedoria é para apurar eventuais irregularidades praticadas pelos vereadores, cabendo a Mesa da Câmara Municipal a instauração de procedimentos administrativos disciplinares em face de servidores da Casa; </w:t>
      </w:r>
      <w:proofErr w:type="spellStart"/>
      <w:r w:rsidRPr="005E3125">
        <w:rPr>
          <w:rFonts w:ascii="Times New Roman" w:hAnsi="Times New Roman" w:cs="Times New Roman"/>
          <w:sz w:val="28"/>
          <w:szCs w:val="28"/>
        </w:rPr>
        <w:t>ii</w:t>
      </w:r>
      <w:proofErr w:type="spellEnd"/>
      <w:r w:rsidRPr="005E3125">
        <w:rPr>
          <w:rFonts w:ascii="Times New Roman" w:hAnsi="Times New Roman" w:cs="Times New Roman"/>
          <w:sz w:val="28"/>
          <w:szCs w:val="28"/>
        </w:rPr>
        <w:t>) há procedimento disciplinar na Casa visando apurar a responsabilidade dos servidores</w:t>
      </w:r>
      <w:r w:rsidRPr="00B40695">
        <w:rPr>
          <w:rFonts w:ascii="Times New Roman" w:hAnsi="Times New Roman" w:cs="Times New Roman"/>
          <w:sz w:val="28"/>
          <w:szCs w:val="28"/>
        </w:rPr>
        <w:t xml:space="preserve"> citados na denúncia; </w:t>
      </w:r>
      <w:proofErr w:type="spellStart"/>
      <w:r w:rsidRPr="00B40695">
        <w:rPr>
          <w:rFonts w:ascii="Times New Roman" w:hAnsi="Times New Roman" w:cs="Times New Roman"/>
          <w:sz w:val="28"/>
          <w:szCs w:val="28"/>
        </w:rPr>
        <w:t>iii</w:t>
      </w:r>
      <w:proofErr w:type="spellEnd"/>
      <w:r w:rsidRPr="00B40695">
        <w:rPr>
          <w:rFonts w:ascii="Times New Roman" w:hAnsi="Times New Roman" w:cs="Times New Roman"/>
          <w:sz w:val="28"/>
          <w:szCs w:val="28"/>
        </w:rPr>
        <w:t xml:space="preserve">) não houve apresentação de representação formal em face do vereador Eduardo Tuma, ressaltando que o mesmo prestou esclarecimentos sobre a reportagem; </w:t>
      </w:r>
      <w:proofErr w:type="spellStart"/>
      <w:r w:rsidRPr="00B40695">
        <w:rPr>
          <w:rFonts w:ascii="Times New Roman" w:hAnsi="Times New Roman" w:cs="Times New Roman"/>
          <w:sz w:val="28"/>
          <w:szCs w:val="28"/>
        </w:rPr>
        <w:t>iv</w:t>
      </w:r>
      <w:proofErr w:type="spellEnd"/>
      <w:r w:rsidRPr="00B40695">
        <w:rPr>
          <w:rFonts w:ascii="Times New Roman" w:hAnsi="Times New Roman" w:cs="Times New Roman"/>
          <w:sz w:val="28"/>
          <w:szCs w:val="28"/>
        </w:rPr>
        <w:t xml:space="preserve">) cópia dos documentos da CPI dos Alvarás foi encaminhada ao Ministério Público e ao Ministério do Trabalho. </w:t>
      </w:r>
    </w:p>
    <w:p w:rsidR="00B0483F" w:rsidRPr="00B40695" w:rsidRDefault="00B0483F" w:rsidP="00B40695">
      <w:pPr>
        <w:spacing w:line="276" w:lineRule="auto"/>
        <w:ind w:firstLine="2268"/>
        <w:rPr>
          <w:rFonts w:ascii="Times New Roman" w:hAnsi="Times New Roman" w:cs="Times New Roman"/>
          <w:sz w:val="28"/>
          <w:szCs w:val="28"/>
        </w:rPr>
      </w:pPr>
      <w:r w:rsidRPr="00B40695">
        <w:rPr>
          <w:rFonts w:ascii="Times New Roman" w:hAnsi="Times New Roman" w:cs="Times New Roman"/>
          <w:sz w:val="28"/>
          <w:szCs w:val="28"/>
        </w:rPr>
        <w:t>Denúncia de exigência de vantagem indevida por Roberto Torres e Luís Tadeu, por imóvel localizado na Avenida São Luís, 187 (fls. 178/185).</w:t>
      </w:r>
    </w:p>
    <w:p w:rsidR="00B0483F" w:rsidRPr="00B40695" w:rsidRDefault="00B0483F" w:rsidP="00B40695">
      <w:pPr>
        <w:spacing w:line="276" w:lineRule="auto"/>
        <w:ind w:firstLine="2268"/>
        <w:rPr>
          <w:rFonts w:ascii="Times New Roman" w:hAnsi="Times New Roman" w:cs="Times New Roman"/>
          <w:sz w:val="28"/>
          <w:szCs w:val="28"/>
        </w:rPr>
      </w:pPr>
      <w:r w:rsidRPr="005E3125">
        <w:rPr>
          <w:rFonts w:ascii="Times New Roman" w:hAnsi="Times New Roman" w:cs="Times New Roman"/>
          <w:sz w:val="28"/>
          <w:szCs w:val="28"/>
        </w:rPr>
        <w:t xml:space="preserve">O </w:t>
      </w:r>
      <w:proofErr w:type="spellStart"/>
      <w:proofErr w:type="gramStart"/>
      <w:r w:rsidRPr="005E3125">
        <w:rPr>
          <w:rFonts w:ascii="Times New Roman" w:hAnsi="Times New Roman" w:cs="Times New Roman"/>
          <w:sz w:val="28"/>
          <w:szCs w:val="28"/>
        </w:rPr>
        <w:t>CAEx</w:t>
      </w:r>
      <w:proofErr w:type="spellEnd"/>
      <w:proofErr w:type="gramEnd"/>
      <w:r w:rsidRPr="005E3125">
        <w:rPr>
          <w:rFonts w:ascii="Times New Roman" w:hAnsi="Times New Roman" w:cs="Times New Roman"/>
          <w:sz w:val="28"/>
          <w:szCs w:val="28"/>
        </w:rPr>
        <w:t xml:space="preserve"> apresentou parecer técnico contendo a transcrição da reportagem exibida pelo programa Fantástico no dia 26/10/2014 (fls. 196/222), bem como da matéria exibida no Jornal Nacional</w:t>
      </w:r>
      <w:r w:rsidRPr="00B40695">
        <w:rPr>
          <w:rFonts w:ascii="Times New Roman" w:hAnsi="Times New Roman" w:cs="Times New Roman"/>
          <w:sz w:val="28"/>
          <w:szCs w:val="28"/>
        </w:rPr>
        <w:t xml:space="preserve"> em 15/11/2014 (fls. 224/238). </w:t>
      </w:r>
    </w:p>
    <w:p w:rsidR="00B0483F" w:rsidRPr="005E3125" w:rsidRDefault="00B0483F" w:rsidP="00B40695">
      <w:pPr>
        <w:spacing w:line="276" w:lineRule="auto"/>
        <w:ind w:firstLine="2268"/>
        <w:rPr>
          <w:rFonts w:ascii="Times New Roman" w:hAnsi="Times New Roman" w:cs="Times New Roman"/>
          <w:sz w:val="28"/>
          <w:szCs w:val="28"/>
        </w:rPr>
      </w:pPr>
      <w:r w:rsidRPr="005E3125">
        <w:rPr>
          <w:rFonts w:ascii="Times New Roman" w:hAnsi="Times New Roman" w:cs="Times New Roman"/>
          <w:sz w:val="28"/>
          <w:szCs w:val="28"/>
        </w:rPr>
        <w:lastRenderedPageBreak/>
        <w:t>A TV Globo encaminhou DVD com cópia da matéria veiculada no Fantástico no dia 26/10/2014 sobre a CPI dos Alvarás da Câmara Municipal de São Paulo (fls. 245/246).</w:t>
      </w:r>
    </w:p>
    <w:p w:rsidR="00B0483F" w:rsidRPr="005E3125" w:rsidRDefault="00B0483F" w:rsidP="00B40695">
      <w:pPr>
        <w:spacing w:line="276" w:lineRule="auto"/>
        <w:ind w:firstLine="2268"/>
        <w:rPr>
          <w:rFonts w:ascii="Times New Roman" w:hAnsi="Times New Roman" w:cs="Times New Roman"/>
          <w:sz w:val="28"/>
          <w:szCs w:val="28"/>
        </w:rPr>
      </w:pPr>
      <w:r w:rsidRPr="005E3125">
        <w:rPr>
          <w:rFonts w:ascii="Times New Roman" w:hAnsi="Times New Roman" w:cs="Times New Roman"/>
          <w:sz w:val="28"/>
          <w:szCs w:val="28"/>
        </w:rPr>
        <w:t xml:space="preserve">O GEDEC encaminhou cópia da Portaria do Procedimento Investigatório Criminal nº 23/14, instaurado em face de Roberto de Farias Torres, Antônio Albertino </w:t>
      </w:r>
      <w:proofErr w:type="spellStart"/>
      <w:r w:rsidRPr="005E3125">
        <w:rPr>
          <w:rFonts w:ascii="Times New Roman" w:hAnsi="Times New Roman" w:cs="Times New Roman"/>
          <w:sz w:val="28"/>
          <w:szCs w:val="28"/>
        </w:rPr>
        <w:t>Pedace</w:t>
      </w:r>
      <w:proofErr w:type="spellEnd"/>
      <w:r w:rsidRPr="005E3125">
        <w:rPr>
          <w:rFonts w:ascii="Times New Roman" w:hAnsi="Times New Roman" w:cs="Times New Roman"/>
          <w:sz w:val="28"/>
          <w:szCs w:val="28"/>
        </w:rPr>
        <w:t xml:space="preserve"> e Marcos de Souza Peçanha (fls.250/253).</w:t>
      </w:r>
    </w:p>
    <w:p w:rsidR="00B0483F" w:rsidRPr="005E3125" w:rsidRDefault="00B0483F" w:rsidP="00B40695">
      <w:pPr>
        <w:spacing w:line="276" w:lineRule="auto"/>
        <w:ind w:firstLine="2268"/>
        <w:rPr>
          <w:rFonts w:ascii="Times New Roman" w:hAnsi="Times New Roman" w:cs="Times New Roman"/>
          <w:sz w:val="28"/>
          <w:szCs w:val="28"/>
        </w:rPr>
      </w:pPr>
      <w:r w:rsidRPr="005E3125">
        <w:rPr>
          <w:rFonts w:ascii="Times New Roman" w:hAnsi="Times New Roman" w:cs="Times New Roman"/>
          <w:sz w:val="28"/>
          <w:szCs w:val="28"/>
        </w:rPr>
        <w:t>A Corregedoria Geral do Município remeteu cópia digitalizada do processo administrativo nº 2013-0.359.683-7, referente à obtenção pelo Condomínio Edifício Metropolitano de certificado de manutenção de sistema de segurança, sendo esse objeto da Sindicância Proc. nº 2014-0.275.075-3 que apura a exigência de propina por parte de Roberto de Faria Torres e outros no valor de R$ 150.000,00 (cento e cinquenta mil reais), para deixarem de cumprir o termo de interdição do condomínio (fls. 255).</w:t>
      </w:r>
    </w:p>
    <w:p w:rsidR="00B0483F" w:rsidRPr="005E3125" w:rsidRDefault="00B0483F" w:rsidP="00B40695">
      <w:pPr>
        <w:spacing w:line="276" w:lineRule="auto"/>
        <w:ind w:firstLine="2268"/>
        <w:rPr>
          <w:rFonts w:ascii="Times New Roman" w:hAnsi="Times New Roman" w:cs="Times New Roman"/>
          <w:sz w:val="28"/>
          <w:szCs w:val="28"/>
        </w:rPr>
      </w:pPr>
      <w:r w:rsidRPr="005E3125">
        <w:rPr>
          <w:rFonts w:ascii="Times New Roman" w:hAnsi="Times New Roman" w:cs="Times New Roman"/>
          <w:sz w:val="28"/>
          <w:szCs w:val="28"/>
        </w:rPr>
        <w:t xml:space="preserve">A Câmara Municipal encaminhou cópia, em mídia digital, da íntegra do processo referente à CPI dos Alvarás (fls. 272), informando que foi instaurado o Processo Administrativo nº 1043/2014, tendente a apurar as condutas ilícitas praticadas pelos servidores Roberto Faria Torres e Antônio </w:t>
      </w:r>
      <w:proofErr w:type="spellStart"/>
      <w:r w:rsidRPr="005E3125">
        <w:rPr>
          <w:rFonts w:ascii="Times New Roman" w:hAnsi="Times New Roman" w:cs="Times New Roman"/>
          <w:sz w:val="28"/>
          <w:szCs w:val="28"/>
        </w:rPr>
        <w:t>Pedace</w:t>
      </w:r>
      <w:proofErr w:type="spellEnd"/>
      <w:r w:rsidRPr="005E3125">
        <w:rPr>
          <w:rFonts w:ascii="Times New Roman" w:hAnsi="Times New Roman" w:cs="Times New Roman"/>
          <w:sz w:val="28"/>
          <w:szCs w:val="28"/>
        </w:rPr>
        <w:t xml:space="preserve"> (fls. 256/272).</w:t>
      </w:r>
    </w:p>
    <w:p w:rsidR="00B0483F" w:rsidRPr="005E3125" w:rsidRDefault="00B0483F" w:rsidP="00B40695">
      <w:pPr>
        <w:spacing w:line="276" w:lineRule="auto"/>
        <w:ind w:firstLine="2268"/>
        <w:rPr>
          <w:rFonts w:ascii="Times New Roman" w:hAnsi="Times New Roman" w:cs="Times New Roman"/>
          <w:sz w:val="28"/>
          <w:szCs w:val="28"/>
        </w:rPr>
      </w:pPr>
      <w:r w:rsidRPr="005E3125">
        <w:rPr>
          <w:rFonts w:ascii="Times New Roman" w:hAnsi="Times New Roman" w:cs="Times New Roman"/>
          <w:sz w:val="28"/>
          <w:szCs w:val="28"/>
        </w:rPr>
        <w:t>Posteriormente, foi certificado que o protocolado nº 153.736/14 encaminhado ao Procurador Geral de Justiça, contendo cópia do relatório final da Comissão Parlamentar de Inquérito foi remetido à Promotoria de Justiça de Habitação e Urbanismo onde se encontra acostado à expediente (fls. 273).</w:t>
      </w:r>
    </w:p>
    <w:p w:rsidR="00B0483F" w:rsidRPr="005E3125" w:rsidRDefault="00B0483F" w:rsidP="00B40695">
      <w:pPr>
        <w:spacing w:line="276" w:lineRule="auto"/>
        <w:ind w:firstLine="2268"/>
        <w:rPr>
          <w:rFonts w:ascii="Times New Roman" w:hAnsi="Times New Roman" w:cs="Times New Roman"/>
          <w:sz w:val="28"/>
          <w:szCs w:val="28"/>
        </w:rPr>
      </w:pPr>
      <w:r w:rsidRPr="005E3125">
        <w:rPr>
          <w:rFonts w:ascii="Times New Roman" w:hAnsi="Times New Roman" w:cs="Times New Roman"/>
          <w:sz w:val="28"/>
          <w:szCs w:val="28"/>
        </w:rPr>
        <w:t>A Controladoria Geral do Município encaminhou, em mídia digital, cópia do procedimento nº 2014-0.302.805-9, instaurado em face de Roberto de Faria Torres, apurando sua evolução patrimonial, em que se afere que o representado possui, em tese, patrimônio incompatível com os rendimentos percebidos (fls. 278).</w:t>
      </w:r>
    </w:p>
    <w:p w:rsidR="00B0483F" w:rsidRPr="005E3125" w:rsidRDefault="00B0483F" w:rsidP="00B40695">
      <w:pPr>
        <w:spacing w:line="276" w:lineRule="auto"/>
        <w:ind w:firstLine="2268"/>
        <w:rPr>
          <w:rFonts w:ascii="Times New Roman" w:hAnsi="Times New Roman" w:cs="Times New Roman"/>
          <w:sz w:val="28"/>
          <w:szCs w:val="28"/>
        </w:rPr>
      </w:pPr>
      <w:r w:rsidRPr="005E3125">
        <w:rPr>
          <w:rFonts w:ascii="Times New Roman" w:hAnsi="Times New Roman" w:cs="Times New Roman"/>
          <w:sz w:val="28"/>
          <w:szCs w:val="28"/>
        </w:rPr>
        <w:t xml:space="preserve">A Controladoria Geral do Município também encaminhou cópia integral do relatório final da Sindicância nº 2014-0.302.781-8, que concluiu pela exigência de vantagem ilícita em face do comerciante proprietário do “Café </w:t>
      </w:r>
      <w:proofErr w:type="spellStart"/>
      <w:r w:rsidRPr="005E3125">
        <w:rPr>
          <w:rFonts w:ascii="Times New Roman" w:hAnsi="Times New Roman" w:cs="Times New Roman"/>
          <w:sz w:val="28"/>
          <w:szCs w:val="28"/>
        </w:rPr>
        <w:t>Journal</w:t>
      </w:r>
      <w:proofErr w:type="spellEnd"/>
      <w:r w:rsidRPr="005E3125">
        <w:rPr>
          <w:rFonts w:ascii="Times New Roman" w:hAnsi="Times New Roman" w:cs="Times New Roman"/>
          <w:sz w:val="28"/>
          <w:szCs w:val="28"/>
        </w:rPr>
        <w:t xml:space="preserve">”, </w:t>
      </w:r>
      <w:proofErr w:type="gramStart"/>
      <w:r w:rsidRPr="005E3125">
        <w:rPr>
          <w:rFonts w:ascii="Times New Roman" w:hAnsi="Times New Roman" w:cs="Times New Roman"/>
          <w:sz w:val="28"/>
          <w:szCs w:val="28"/>
        </w:rPr>
        <w:t>perpetrada por Roberto de Faria Torres</w:t>
      </w:r>
      <w:r w:rsidR="005E3125">
        <w:rPr>
          <w:rFonts w:ascii="Times New Roman" w:hAnsi="Times New Roman" w:cs="Times New Roman"/>
          <w:sz w:val="28"/>
          <w:szCs w:val="28"/>
        </w:rPr>
        <w:t xml:space="preserve">, </w:t>
      </w:r>
      <w:r w:rsidRPr="005E3125">
        <w:rPr>
          <w:rFonts w:ascii="Times New Roman" w:hAnsi="Times New Roman" w:cs="Times New Roman"/>
          <w:sz w:val="28"/>
          <w:szCs w:val="28"/>
        </w:rPr>
        <w:lastRenderedPageBreak/>
        <w:t xml:space="preserve">acompanhado de Antônio Albertino </w:t>
      </w:r>
      <w:proofErr w:type="spellStart"/>
      <w:r w:rsidRPr="005E3125">
        <w:rPr>
          <w:rFonts w:ascii="Times New Roman" w:hAnsi="Times New Roman" w:cs="Times New Roman"/>
          <w:sz w:val="28"/>
          <w:szCs w:val="28"/>
        </w:rPr>
        <w:t>Pedace</w:t>
      </w:r>
      <w:proofErr w:type="spellEnd"/>
      <w:r w:rsidRPr="005E3125">
        <w:rPr>
          <w:rFonts w:ascii="Times New Roman" w:hAnsi="Times New Roman" w:cs="Times New Roman"/>
          <w:sz w:val="28"/>
          <w:szCs w:val="28"/>
        </w:rPr>
        <w:t xml:space="preserve"> e Margarete</w:t>
      </w:r>
      <w:proofErr w:type="gramEnd"/>
      <w:r w:rsidRPr="005E3125">
        <w:rPr>
          <w:rFonts w:ascii="Times New Roman" w:hAnsi="Times New Roman" w:cs="Times New Roman"/>
          <w:sz w:val="28"/>
          <w:szCs w:val="28"/>
        </w:rPr>
        <w:t xml:space="preserve">, contando ainda com a colaboração de Marcos Peçanha. </w:t>
      </w:r>
    </w:p>
    <w:p w:rsidR="00B0483F" w:rsidRPr="00B40695" w:rsidRDefault="00B0483F" w:rsidP="00B40695">
      <w:pPr>
        <w:spacing w:line="276" w:lineRule="auto"/>
        <w:ind w:firstLine="2268"/>
        <w:rPr>
          <w:rFonts w:ascii="Times New Roman" w:hAnsi="Times New Roman" w:cs="Times New Roman"/>
          <w:sz w:val="28"/>
          <w:szCs w:val="28"/>
        </w:rPr>
      </w:pPr>
      <w:r w:rsidRPr="00B40695">
        <w:rPr>
          <w:rFonts w:ascii="Times New Roman" w:hAnsi="Times New Roman" w:cs="Times New Roman"/>
          <w:sz w:val="28"/>
          <w:szCs w:val="28"/>
        </w:rPr>
        <w:t>Neste sentido, o órgão municipal instaurou o Inquérito Administrativo Especial em face de Roberto de Faria Torres, suspendendo o agente pelo prazo de 120 dias (fls. 285/303).</w:t>
      </w:r>
    </w:p>
    <w:p w:rsidR="00B0483F" w:rsidRPr="00B40695" w:rsidRDefault="00B0483F" w:rsidP="00B40695">
      <w:pPr>
        <w:spacing w:line="276" w:lineRule="auto"/>
        <w:ind w:firstLine="2268"/>
        <w:rPr>
          <w:rFonts w:ascii="Times New Roman" w:hAnsi="Times New Roman" w:cs="Times New Roman"/>
          <w:sz w:val="28"/>
          <w:szCs w:val="28"/>
        </w:rPr>
      </w:pPr>
      <w:r w:rsidRPr="00B40695">
        <w:rPr>
          <w:rFonts w:ascii="Times New Roman" w:hAnsi="Times New Roman" w:cs="Times New Roman"/>
          <w:sz w:val="28"/>
          <w:szCs w:val="28"/>
        </w:rPr>
        <w:t>Pesquisa acerca dos veículos de propriedade de Marcos Peçanha de Souza consta as fls. 318/320.</w:t>
      </w:r>
    </w:p>
    <w:p w:rsidR="00B0483F" w:rsidRPr="005E3125" w:rsidRDefault="00B0483F" w:rsidP="00B40695">
      <w:pPr>
        <w:spacing w:before="120" w:after="120" w:line="276" w:lineRule="auto"/>
        <w:ind w:firstLine="2268"/>
        <w:rPr>
          <w:rFonts w:ascii="Times New Roman" w:hAnsi="Times New Roman" w:cs="Times New Roman"/>
          <w:sz w:val="28"/>
          <w:szCs w:val="28"/>
        </w:rPr>
      </w:pPr>
      <w:r w:rsidRPr="005E3125">
        <w:rPr>
          <w:rFonts w:ascii="Times New Roman" w:hAnsi="Times New Roman" w:cs="Times New Roman"/>
          <w:sz w:val="28"/>
          <w:szCs w:val="28"/>
        </w:rPr>
        <w:t>A Corregedoria Geral do Município informou que o Processo nº 2014-0.302.805-9 encontra-se aguardando apresentação de justificativa quanto à situação patrimonial do sindicado (Roberto Torres) e que o Processo Administrativo nº 2014-0.275.075-3 encontra-se em fase de instrução (fls. 323).</w:t>
      </w:r>
    </w:p>
    <w:p w:rsidR="00B0483F" w:rsidRPr="00B40695" w:rsidRDefault="00B0483F" w:rsidP="00B40695">
      <w:pPr>
        <w:spacing w:before="120" w:after="120" w:line="276" w:lineRule="auto"/>
        <w:ind w:firstLine="2268"/>
        <w:rPr>
          <w:rFonts w:ascii="Times New Roman" w:hAnsi="Times New Roman" w:cs="Times New Roman"/>
          <w:sz w:val="28"/>
          <w:szCs w:val="28"/>
        </w:rPr>
      </w:pPr>
      <w:r w:rsidRPr="00B40695">
        <w:rPr>
          <w:rFonts w:ascii="Times New Roman" w:hAnsi="Times New Roman" w:cs="Times New Roman"/>
          <w:sz w:val="28"/>
          <w:szCs w:val="28"/>
        </w:rPr>
        <w:t>Pesquisa perante o COAF e de bens junto ao ARISP referente a Marcos Peçanha de Souza foi acostada aos autos (fls. 324; 326/348).</w:t>
      </w:r>
    </w:p>
    <w:p w:rsidR="00B0483F" w:rsidRPr="00B40695" w:rsidRDefault="00B0483F" w:rsidP="00B40695">
      <w:pPr>
        <w:spacing w:before="120" w:after="120" w:line="276" w:lineRule="auto"/>
        <w:ind w:firstLine="2268"/>
        <w:rPr>
          <w:rFonts w:ascii="Times New Roman" w:hAnsi="Times New Roman" w:cs="Times New Roman"/>
          <w:sz w:val="28"/>
          <w:szCs w:val="28"/>
        </w:rPr>
      </w:pPr>
      <w:r w:rsidRPr="005E3125">
        <w:rPr>
          <w:rFonts w:ascii="Times New Roman" w:hAnsi="Times New Roman" w:cs="Times New Roman"/>
          <w:sz w:val="28"/>
          <w:szCs w:val="28"/>
        </w:rPr>
        <w:t>A Câmara Municipal de São Paulo encaminhou mídia digital com o Processo Administrativo nº 1043/2014</w:t>
      </w:r>
      <w:r w:rsidRPr="00B40695">
        <w:rPr>
          <w:rFonts w:ascii="Times New Roman" w:hAnsi="Times New Roman" w:cs="Times New Roman"/>
          <w:sz w:val="28"/>
          <w:szCs w:val="28"/>
        </w:rPr>
        <w:t xml:space="preserve"> bem como do seu anexo, constando as fls. 170/180 parecer da </w:t>
      </w:r>
      <w:proofErr w:type="gramStart"/>
      <w:r w:rsidRPr="00B40695">
        <w:rPr>
          <w:rFonts w:ascii="Times New Roman" w:hAnsi="Times New Roman" w:cs="Times New Roman"/>
          <w:sz w:val="28"/>
          <w:szCs w:val="28"/>
        </w:rPr>
        <w:t>Comissão Permanente de Sindicância, datado de 18/05/2015, opinando pela abertura de procedimento de exercício da pretensão punitiva na modalidade Inquérito Administrativo</w:t>
      </w:r>
      <w:proofErr w:type="gramEnd"/>
      <w:r w:rsidRPr="00B40695">
        <w:rPr>
          <w:rFonts w:ascii="Times New Roman" w:hAnsi="Times New Roman" w:cs="Times New Roman"/>
          <w:sz w:val="28"/>
          <w:szCs w:val="28"/>
        </w:rPr>
        <w:t xml:space="preserve"> (fls. 352).</w:t>
      </w:r>
    </w:p>
    <w:p w:rsidR="00B0483F" w:rsidRPr="00B40695" w:rsidRDefault="00B0483F" w:rsidP="00B40695">
      <w:pPr>
        <w:spacing w:before="120" w:after="120" w:line="276" w:lineRule="auto"/>
        <w:ind w:firstLine="2268"/>
        <w:rPr>
          <w:rFonts w:ascii="Times New Roman" w:hAnsi="Times New Roman" w:cs="Times New Roman"/>
          <w:sz w:val="28"/>
          <w:szCs w:val="28"/>
        </w:rPr>
      </w:pPr>
      <w:r w:rsidRPr="005E3125">
        <w:rPr>
          <w:rFonts w:ascii="Times New Roman" w:hAnsi="Times New Roman" w:cs="Times New Roman"/>
          <w:sz w:val="28"/>
          <w:szCs w:val="28"/>
        </w:rPr>
        <w:t xml:space="preserve">A fls. 358/375 foi juntada cópia do relatório final do Processo nº 2014-0.302.781-8 instaurado em desfavor de Roberto de Faria Torres, informando que esse </w:t>
      </w:r>
      <w:proofErr w:type="gramStart"/>
      <w:r w:rsidRPr="005E3125">
        <w:rPr>
          <w:rFonts w:ascii="Times New Roman" w:hAnsi="Times New Roman" w:cs="Times New Roman"/>
          <w:sz w:val="28"/>
          <w:szCs w:val="28"/>
        </w:rPr>
        <w:t>encontra-se</w:t>
      </w:r>
      <w:proofErr w:type="gramEnd"/>
      <w:r w:rsidRPr="005E3125">
        <w:rPr>
          <w:rFonts w:ascii="Times New Roman" w:hAnsi="Times New Roman" w:cs="Times New Roman"/>
          <w:sz w:val="28"/>
          <w:szCs w:val="28"/>
        </w:rPr>
        <w:t xml:space="preserve"> atualmente na Comissão Processante Permanente</w:t>
      </w:r>
      <w:r w:rsidRPr="00B40695">
        <w:rPr>
          <w:rFonts w:ascii="Times New Roman" w:hAnsi="Times New Roman" w:cs="Times New Roman"/>
          <w:sz w:val="28"/>
          <w:szCs w:val="28"/>
        </w:rPr>
        <w:t>.</w:t>
      </w:r>
    </w:p>
    <w:p w:rsidR="00B0483F" w:rsidRPr="005E3125" w:rsidRDefault="00B0483F" w:rsidP="00B40695">
      <w:pPr>
        <w:spacing w:before="120" w:after="120" w:line="276" w:lineRule="auto"/>
        <w:ind w:firstLine="2268"/>
        <w:rPr>
          <w:rFonts w:ascii="Times New Roman" w:hAnsi="Times New Roman" w:cs="Times New Roman"/>
          <w:sz w:val="28"/>
          <w:szCs w:val="28"/>
        </w:rPr>
      </w:pPr>
      <w:r w:rsidRPr="005E3125">
        <w:rPr>
          <w:rFonts w:ascii="Times New Roman" w:hAnsi="Times New Roman" w:cs="Times New Roman"/>
          <w:sz w:val="28"/>
          <w:szCs w:val="28"/>
        </w:rPr>
        <w:t xml:space="preserve">Cópia digitalizada da </w:t>
      </w:r>
      <w:r w:rsidRPr="005E3125">
        <w:rPr>
          <w:rFonts w:ascii="Times New Roman" w:hAnsi="Times New Roman" w:cs="Times New Roman"/>
          <w:b/>
          <w:sz w:val="28"/>
          <w:szCs w:val="28"/>
        </w:rPr>
        <w:t>Ação Civil Pública</w:t>
      </w:r>
      <w:r w:rsidRPr="005E3125">
        <w:rPr>
          <w:rFonts w:ascii="Times New Roman" w:hAnsi="Times New Roman" w:cs="Times New Roman"/>
          <w:sz w:val="28"/>
          <w:szCs w:val="28"/>
        </w:rPr>
        <w:t xml:space="preserve"> por Atos de Improbidade Administrativa com Pedido Liminar de Sequestro e/ou Indisponibilidade de Bens </w:t>
      </w:r>
      <w:r w:rsidRPr="005E3125">
        <w:rPr>
          <w:rFonts w:ascii="Times New Roman" w:hAnsi="Times New Roman" w:cs="Times New Roman"/>
          <w:b/>
          <w:sz w:val="28"/>
          <w:szCs w:val="28"/>
        </w:rPr>
        <w:t>nº 1033989-93.2015.8.26.0053</w:t>
      </w:r>
      <w:r w:rsidR="0099204D">
        <w:rPr>
          <w:rFonts w:ascii="Times New Roman" w:hAnsi="Times New Roman" w:cs="Times New Roman"/>
          <w:b/>
          <w:sz w:val="28"/>
          <w:szCs w:val="28"/>
        </w:rPr>
        <w:t xml:space="preserve"> </w:t>
      </w:r>
      <w:r w:rsidR="0099204D">
        <w:rPr>
          <w:rFonts w:ascii="Times New Roman" w:hAnsi="Times New Roman" w:cs="Times New Roman"/>
          <w:sz w:val="28"/>
          <w:szCs w:val="28"/>
        </w:rPr>
        <w:t>(cópia digitalizada a fls. 410)</w:t>
      </w:r>
      <w:r w:rsidR="00182659">
        <w:rPr>
          <w:rFonts w:ascii="Times New Roman" w:hAnsi="Times New Roman" w:cs="Times New Roman"/>
          <w:sz w:val="28"/>
          <w:szCs w:val="28"/>
        </w:rPr>
        <w:t>,</w:t>
      </w:r>
      <w:r w:rsidRPr="005E3125">
        <w:rPr>
          <w:rFonts w:ascii="Times New Roman" w:hAnsi="Times New Roman" w:cs="Times New Roman"/>
          <w:sz w:val="28"/>
          <w:szCs w:val="28"/>
        </w:rPr>
        <w:t xml:space="preserve"> movida pelo Município de São Paulo</w:t>
      </w:r>
      <w:r w:rsidR="00182659">
        <w:rPr>
          <w:rFonts w:ascii="Times New Roman" w:hAnsi="Times New Roman" w:cs="Times New Roman"/>
          <w:sz w:val="28"/>
          <w:szCs w:val="28"/>
        </w:rPr>
        <w:t>,</w:t>
      </w:r>
      <w:r w:rsidRPr="005E3125">
        <w:rPr>
          <w:rFonts w:ascii="Times New Roman" w:hAnsi="Times New Roman" w:cs="Times New Roman"/>
          <w:sz w:val="28"/>
          <w:szCs w:val="28"/>
        </w:rPr>
        <w:t xml:space="preserve"> em fa</w:t>
      </w:r>
      <w:r w:rsidR="005E3125">
        <w:rPr>
          <w:rFonts w:ascii="Times New Roman" w:hAnsi="Times New Roman" w:cs="Times New Roman"/>
          <w:sz w:val="28"/>
          <w:szCs w:val="28"/>
        </w:rPr>
        <w:t>ce de Roberto Faria Torres, Antôn</w:t>
      </w:r>
      <w:r w:rsidRPr="005E3125">
        <w:rPr>
          <w:rFonts w:ascii="Times New Roman" w:hAnsi="Times New Roman" w:cs="Times New Roman"/>
          <w:sz w:val="28"/>
          <w:szCs w:val="28"/>
        </w:rPr>
        <w:t xml:space="preserve">io Albertino </w:t>
      </w:r>
      <w:proofErr w:type="spellStart"/>
      <w:r w:rsidRPr="005E3125">
        <w:rPr>
          <w:rFonts w:ascii="Times New Roman" w:hAnsi="Times New Roman" w:cs="Times New Roman"/>
          <w:sz w:val="28"/>
          <w:szCs w:val="28"/>
        </w:rPr>
        <w:t>Pedace</w:t>
      </w:r>
      <w:proofErr w:type="spellEnd"/>
      <w:r w:rsidRPr="005E3125">
        <w:rPr>
          <w:rFonts w:ascii="Times New Roman" w:hAnsi="Times New Roman" w:cs="Times New Roman"/>
          <w:sz w:val="28"/>
          <w:szCs w:val="28"/>
        </w:rPr>
        <w:t xml:space="preserve"> e Marcos Peçanha de Souza </w:t>
      </w:r>
      <w:proofErr w:type="gramStart"/>
      <w:r w:rsidRPr="005E3125">
        <w:rPr>
          <w:rFonts w:ascii="Times New Roman" w:hAnsi="Times New Roman" w:cs="Times New Roman"/>
          <w:sz w:val="28"/>
          <w:szCs w:val="28"/>
        </w:rPr>
        <w:t>consta</w:t>
      </w:r>
      <w:proofErr w:type="gramEnd"/>
      <w:r w:rsidRPr="005E3125">
        <w:rPr>
          <w:rFonts w:ascii="Times New Roman" w:hAnsi="Times New Roman" w:cs="Times New Roman"/>
          <w:sz w:val="28"/>
          <w:szCs w:val="28"/>
        </w:rPr>
        <w:t xml:space="preserve"> a fls. 411. Afere-se que aludida demanda tem por escopo o Inquérito Administrativo Especial nº 2014-0.302.781-8.</w:t>
      </w:r>
    </w:p>
    <w:p w:rsidR="00B0483F" w:rsidRPr="00182659" w:rsidRDefault="00B0483F" w:rsidP="00B40695">
      <w:pPr>
        <w:spacing w:before="120" w:after="120" w:line="276" w:lineRule="auto"/>
        <w:ind w:firstLine="2268"/>
        <w:rPr>
          <w:rFonts w:ascii="Times New Roman" w:hAnsi="Times New Roman" w:cs="Times New Roman"/>
          <w:sz w:val="28"/>
          <w:szCs w:val="28"/>
        </w:rPr>
      </w:pPr>
      <w:r w:rsidRPr="00182659">
        <w:rPr>
          <w:rFonts w:ascii="Times New Roman" w:hAnsi="Times New Roman" w:cs="Times New Roman"/>
          <w:sz w:val="28"/>
          <w:szCs w:val="28"/>
        </w:rPr>
        <w:lastRenderedPageBreak/>
        <w:t xml:space="preserve"> Cópia do relatório final da Comissão Processante Permanente nº 2014-0.302.805-9, consistente na sindicância patrimonial instaurada em face do </w:t>
      </w:r>
      <w:proofErr w:type="spellStart"/>
      <w:r w:rsidRPr="00182659">
        <w:rPr>
          <w:rFonts w:ascii="Times New Roman" w:hAnsi="Times New Roman" w:cs="Times New Roman"/>
          <w:sz w:val="28"/>
          <w:szCs w:val="28"/>
        </w:rPr>
        <w:t>ex-servidor</w:t>
      </w:r>
      <w:proofErr w:type="spellEnd"/>
      <w:r w:rsidRPr="00182659">
        <w:rPr>
          <w:rFonts w:ascii="Times New Roman" w:hAnsi="Times New Roman" w:cs="Times New Roman"/>
          <w:sz w:val="28"/>
          <w:szCs w:val="28"/>
        </w:rPr>
        <w:t xml:space="preserve"> Roberto de Faria Torres, foi juntada as fls. 416/437 com a determinação de remessa à Secretaria Municipal dos Negócios Jurídicos para ajuizamento da Ação de Improbidade em face do investigado. </w:t>
      </w:r>
    </w:p>
    <w:p w:rsidR="00B0483F" w:rsidRPr="00182659" w:rsidRDefault="00B0483F" w:rsidP="00B40695">
      <w:pPr>
        <w:spacing w:line="276" w:lineRule="auto"/>
        <w:ind w:firstLine="2268"/>
        <w:rPr>
          <w:rFonts w:ascii="Times New Roman" w:hAnsi="Times New Roman" w:cs="Times New Roman"/>
          <w:sz w:val="28"/>
          <w:szCs w:val="28"/>
        </w:rPr>
      </w:pPr>
      <w:r w:rsidRPr="00182659">
        <w:rPr>
          <w:rFonts w:ascii="Times New Roman" w:hAnsi="Times New Roman" w:cs="Times New Roman"/>
          <w:sz w:val="28"/>
          <w:szCs w:val="28"/>
        </w:rPr>
        <w:t xml:space="preserve">O Município exonerou </w:t>
      </w:r>
      <w:proofErr w:type="spellStart"/>
      <w:r w:rsidRPr="00182659">
        <w:rPr>
          <w:rFonts w:ascii="Times New Roman" w:hAnsi="Times New Roman" w:cs="Times New Roman"/>
          <w:sz w:val="28"/>
          <w:szCs w:val="28"/>
        </w:rPr>
        <w:t>Antonio</w:t>
      </w:r>
      <w:proofErr w:type="spellEnd"/>
      <w:r w:rsidRPr="00182659">
        <w:rPr>
          <w:rFonts w:ascii="Times New Roman" w:hAnsi="Times New Roman" w:cs="Times New Roman"/>
          <w:sz w:val="28"/>
          <w:szCs w:val="28"/>
        </w:rPr>
        <w:t xml:space="preserve"> </w:t>
      </w:r>
      <w:proofErr w:type="spellStart"/>
      <w:r w:rsidRPr="00182659">
        <w:rPr>
          <w:rFonts w:ascii="Times New Roman" w:hAnsi="Times New Roman" w:cs="Times New Roman"/>
          <w:sz w:val="28"/>
          <w:szCs w:val="28"/>
        </w:rPr>
        <w:t>Pedace</w:t>
      </w:r>
      <w:proofErr w:type="spellEnd"/>
      <w:r w:rsidRPr="00182659">
        <w:rPr>
          <w:rFonts w:ascii="Times New Roman" w:hAnsi="Times New Roman" w:cs="Times New Roman"/>
          <w:sz w:val="28"/>
          <w:szCs w:val="28"/>
        </w:rPr>
        <w:t xml:space="preserve"> (fls. 451).</w:t>
      </w:r>
    </w:p>
    <w:p w:rsidR="00B0483F" w:rsidRPr="00182659" w:rsidRDefault="00B0483F" w:rsidP="00B40695">
      <w:pPr>
        <w:spacing w:line="276" w:lineRule="auto"/>
        <w:ind w:firstLine="2268"/>
        <w:rPr>
          <w:rFonts w:ascii="Times New Roman" w:hAnsi="Times New Roman" w:cs="Times New Roman"/>
          <w:sz w:val="28"/>
          <w:szCs w:val="28"/>
        </w:rPr>
      </w:pPr>
      <w:r w:rsidRPr="00182659">
        <w:rPr>
          <w:rFonts w:ascii="Times New Roman" w:hAnsi="Times New Roman" w:cs="Times New Roman"/>
          <w:sz w:val="28"/>
          <w:szCs w:val="28"/>
        </w:rPr>
        <w:t xml:space="preserve">A Controladoria enviou cópia do relatório final do PA 2014-0.275.075-3 e notícia da interposição de ação civil em </w:t>
      </w:r>
      <w:proofErr w:type="gramStart"/>
      <w:r w:rsidRPr="00182659">
        <w:rPr>
          <w:rFonts w:ascii="Times New Roman" w:hAnsi="Times New Roman" w:cs="Times New Roman"/>
          <w:sz w:val="28"/>
          <w:szCs w:val="28"/>
        </w:rPr>
        <w:t>face a</w:t>
      </w:r>
      <w:proofErr w:type="gramEnd"/>
      <w:r w:rsidRPr="00182659">
        <w:rPr>
          <w:rFonts w:ascii="Times New Roman" w:hAnsi="Times New Roman" w:cs="Times New Roman"/>
          <w:sz w:val="28"/>
          <w:szCs w:val="28"/>
        </w:rPr>
        <w:t xml:space="preserve"> Roberto (Feito 1048820- 49.2015.8.26.0053) referente ao PA 2014-0.302.805-9 (fls. 460/469).</w:t>
      </w:r>
    </w:p>
    <w:p w:rsidR="00B0483F" w:rsidRPr="00B40695" w:rsidRDefault="00B0483F" w:rsidP="00B40695">
      <w:pPr>
        <w:spacing w:line="276" w:lineRule="auto"/>
        <w:ind w:firstLine="2268"/>
        <w:rPr>
          <w:rFonts w:ascii="Times New Roman" w:hAnsi="Times New Roman" w:cs="Times New Roman"/>
          <w:sz w:val="28"/>
          <w:szCs w:val="28"/>
        </w:rPr>
      </w:pPr>
      <w:r w:rsidRPr="00B40695">
        <w:rPr>
          <w:rFonts w:ascii="Times New Roman" w:hAnsi="Times New Roman" w:cs="Times New Roman"/>
          <w:sz w:val="28"/>
          <w:szCs w:val="28"/>
        </w:rPr>
        <w:t xml:space="preserve">A Câmara Municipal prestou novas informações a fls. 486. O Inquérito Administrativo nº 1043/2014 foi encerrado na Comissão Processante Disciplinar daquela Casa Legislativa no dia 27 de abril de 2.016, com a apresentação de relatório. A referida comissão sugeriu à E. Mesa, dentre outras providências, a revogação da exoneração do Sr. Antônio Albertino </w:t>
      </w:r>
      <w:proofErr w:type="spellStart"/>
      <w:r w:rsidRPr="00B40695">
        <w:rPr>
          <w:rFonts w:ascii="Times New Roman" w:hAnsi="Times New Roman" w:cs="Times New Roman"/>
          <w:sz w:val="28"/>
          <w:szCs w:val="28"/>
        </w:rPr>
        <w:t>Pedace</w:t>
      </w:r>
      <w:proofErr w:type="spellEnd"/>
      <w:r w:rsidRPr="00B40695">
        <w:rPr>
          <w:rFonts w:ascii="Times New Roman" w:hAnsi="Times New Roman" w:cs="Times New Roman"/>
          <w:sz w:val="28"/>
          <w:szCs w:val="28"/>
        </w:rPr>
        <w:t>, que havia sido concedida a pedido em 27/10/13, e a aplicação da pena de demissão a bem do serviço público, com fundamento no art. 189, VI, da Lei nº 8.989/1979. O processo está pendente de apreciação pela E. Mesa da Câmara Municipal.</w:t>
      </w:r>
    </w:p>
    <w:p w:rsidR="00B0483F" w:rsidRPr="00B40695" w:rsidRDefault="00B0483F" w:rsidP="00B40695">
      <w:pPr>
        <w:spacing w:line="276" w:lineRule="auto"/>
        <w:ind w:firstLine="2268"/>
        <w:rPr>
          <w:rFonts w:ascii="Times New Roman" w:hAnsi="Times New Roman" w:cs="Times New Roman"/>
          <w:sz w:val="28"/>
          <w:szCs w:val="28"/>
        </w:rPr>
      </w:pPr>
      <w:r w:rsidRPr="00B40695">
        <w:rPr>
          <w:rFonts w:ascii="Times New Roman" w:hAnsi="Times New Roman" w:cs="Times New Roman"/>
          <w:sz w:val="28"/>
          <w:szCs w:val="28"/>
        </w:rPr>
        <w:t xml:space="preserve">O GEDEC informou que, em relação aos fatos apurados pelo PIC nº 23/14, foi oferecida denúncia em abril de 2016, processo judicial nº 0031447-94.2016.8.26.0050, 18ª Vara Criminal do Foro Central. Cópia da denúncia e </w:t>
      </w:r>
      <w:proofErr w:type="spellStart"/>
      <w:r w:rsidRPr="00B40695">
        <w:rPr>
          <w:rFonts w:ascii="Times New Roman" w:hAnsi="Times New Roman" w:cs="Times New Roman"/>
          <w:i/>
          <w:sz w:val="28"/>
          <w:szCs w:val="28"/>
        </w:rPr>
        <w:t>print</w:t>
      </w:r>
      <w:proofErr w:type="spellEnd"/>
      <w:r w:rsidRPr="00B40695">
        <w:rPr>
          <w:rFonts w:ascii="Times New Roman" w:hAnsi="Times New Roman" w:cs="Times New Roman"/>
          <w:sz w:val="28"/>
          <w:szCs w:val="28"/>
        </w:rPr>
        <w:t xml:space="preserve"> do </w:t>
      </w:r>
      <w:proofErr w:type="spellStart"/>
      <w:r w:rsidRPr="00B40695">
        <w:rPr>
          <w:rFonts w:ascii="Times New Roman" w:hAnsi="Times New Roman" w:cs="Times New Roman"/>
          <w:sz w:val="28"/>
          <w:szCs w:val="28"/>
        </w:rPr>
        <w:t>e-saj</w:t>
      </w:r>
      <w:proofErr w:type="spellEnd"/>
      <w:r w:rsidRPr="00B40695">
        <w:rPr>
          <w:rFonts w:ascii="Times New Roman" w:hAnsi="Times New Roman" w:cs="Times New Roman"/>
          <w:sz w:val="28"/>
          <w:szCs w:val="28"/>
        </w:rPr>
        <w:t xml:space="preserve"> são juntados nesta oportunidade. </w:t>
      </w:r>
    </w:p>
    <w:p w:rsidR="00B0483F" w:rsidRPr="00182659" w:rsidRDefault="00B0483F" w:rsidP="00B40695">
      <w:pPr>
        <w:spacing w:line="276" w:lineRule="auto"/>
        <w:ind w:firstLine="2268"/>
        <w:rPr>
          <w:rFonts w:ascii="Times New Roman" w:hAnsi="Times New Roman" w:cs="Times New Roman"/>
          <w:b/>
          <w:sz w:val="28"/>
          <w:szCs w:val="28"/>
        </w:rPr>
      </w:pPr>
      <w:r w:rsidRPr="00182659">
        <w:rPr>
          <w:rFonts w:ascii="Times New Roman" w:hAnsi="Times New Roman" w:cs="Times New Roman"/>
          <w:b/>
          <w:sz w:val="28"/>
          <w:szCs w:val="28"/>
        </w:rPr>
        <w:t>Este é o relatório.</w:t>
      </w:r>
    </w:p>
    <w:p w:rsidR="003D58B6" w:rsidRPr="00B40695" w:rsidRDefault="003D58B6" w:rsidP="00B40695">
      <w:pPr>
        <w:spacing w:line="276" w:lineRule="auto"/>
        <w:ind w:firstLine="2268"/>
        <w:rPr>
          <w:rFonts w:ascii="Times New Roman" w:hAnsi="Times New Roman" w:cs="Times New Roman"/>
          <w:sz w:val="28"/>
          <w:szCs w:val="28"/>
        </w:rPr>
      </w:pPr>
      <w:r w:rsidRPr="00B40695">
        <w:rPr>
          <w:rFonts w:ascii="Times New Roman" w:hAnsi="Times New Roman" w:cs="Times New Roman"/>
          <w:sz w:val="28"/>
          <w:szCs w:val="28"/>
        </w:rPr>
        <w:t>O presente inquérito civil comporta arquivamento.</w:t>
      </w:r>
    </w:p>
    <w:p w:rsidR="00B0483F" w:rsidRDefault="003D58B6" w:rsidP="00B40695">
      <w:pPr>
        <w:spacing w:line="276" w:lineRule="auto"/>
        <w:ind w:firstLine="2268"/>
        <w:rPr>
          <w:rFonts w:ascii="Times New Roman" w:hAnsi="Times New Roman" w:cs="Times New Roman"/>
          <w:sz w:val="28"/>
          <w:szCs w:val="28"/>
        </w:rPr>
      </w:pPr>
      <w:r w:rsidRPr="00B40695">
        <w:rPr>
          <w:rFonts w:ascii="Times New Roman" w:hAnsi="Times New Roman" w:cs="Times New Roman"/>
          <w:sz w:val="28"/>
          <w:szCs w:val="28"/>
        </w:rPr>
        <w:t xml:space="preserve">São objeto de investigação deste procedimento as eventuais irregularidades que teriam sido praticadas no âmbito da Comissão Parlamentar de Inquérito - CPI instaurada no ano de 2014, pela Câmara Municipal de São Paulo, cujo objetivo era </w:t>
      </w:r>
      <w:r w:rsidR="00B0483F" w:rsidRPr="00B40695">
        <w:rPr>
          <w:rFonts w:ascii="Times New Roman" w:hAnsi="Times New Roman" w:cs="Times New Roman"/>
          <w:sz w:val="28"/>
          <w:szCs w:val="28"/>
        </w:rPr>
        <w:t>“investigar a morosidade, a burocracia e as recentes denúncias de irregularidades para a concessão de alvarás para casas noturnas, bares, restaurantes, casas de show e similares na cidade de São Paulo”</w:t>
      </w:r>
      <w:r w:rsidRPr="00B40695">
        <w:rPr>
          <w:rFonts w:ascii="Times New Roman" w:hAnsi="Times New Roman" w:cs="Times New Roman"/>
          <w:sz w:val="28"/>
          <w:szCs w:val="28"/>
        </w:rPr>
        <w:t xml:space="preserve">, mais conhecida como </w:t>
      </w:r>
      <w:r w:rsidRPr="00B40695">
        <w:rPr>
          <w:rFonts w:ascii="Times New Roman" w:hAnsi="Times New Roman" w:cs="Times New Roman"/>
          <w:b/>
          <w:sz w:val="28"/>
          <w:szCs w:val="28"/>
        </w:rPr>
        <w:t>“CPI dos Alvarás”</w:t>
      </w:r>
      <w:r w:rsidR="00B0483F" w:rsidRPr="00B40695">
        <w:rPr>
          <w:rFonts w:ascii="Times New Roman" w:hAnsi="Times New Roman" w:cs="Times New Roman"/>
          <w:sz w:val="28"/>
          <w:szCs w:val="28"/>
        </w:rPr>
        <w:t>.</w:t>
      </w:r>
    </w:p>
    <w:p w:rsidR="00182659" w:rsidRPr="00B40695" w:rsidRDefault="00182659" w:rsidP="00B40695">
      <w:pPr>
        <w:spacing w:line="276" w:lineRule="auto"/>
        <w:ind w:firstLine="2268"/>
        <w:rPr>
          <w:rFonts w:ascii="Times New Roman" w:hAnsi="Times New Roman" w:cs="Times New Roman"/>
          <w:sz w:val="28"/>
          <w:szCs w:val="28"/>
        </w:rPr>
      </w:pPr>
    </w:p>
    <w:p w:rsidR="00B0483F" w:rsidRPr="00B40695" w:rsidRDefault="003D58B6" w:rsidP="00B40695">
      <w:pPr>
        <w:spacing w:line="276" w:lineRule="auto"/>
        <w:ind w:firstLine="2268"/>
        <w:rPr>
          <w:rFonts w:ascii="Times New Roman" w:hAnsi="Times New Roman" w:cs="Times New Roman"/>
          <w:sz w:val="28"/>
          <w:szCs w:val="28"/>
        </w:rPr>
      </w:pPr>
      <w:r w:rsidRPr="00B40695">
        <w:rPr>
          <w:rFonts w:ascii="Times New Roman" w:hAnsi="Times New Roman" w:cs="Times New Roman"/>
          <w:sz w:val="28"/>
          <w:szCs w:val="28"/>
        </w:rPr>
        <w:lastRenderedPageBreak/>
        <w:t xml:space="preserve">O marco inicial das investigações foi reportagem veiculada no dia 26 de outubro de 2.014 pelo programa </w:t>
      </w:r>
      <w:r w:rsidRPr="00B40695">
        <w:rPr>
          <w:rFonts w:ascii="Times New Roman" w:hAnsi="Times New Roman" w:cs="Times New Roman"/>
          <w:i/>
          <w:sz w:val="28"/>
          <w:szCs w:val="28"/>
        </w:rPr>
        <w:t>Fantástico</w:t>
      </w:r>
      <w:r w:rsidRPr="00B40695">
        <w:rPr>
          <w:rFonts w:ascii="Times New Roman" w:hAnsi="Times New Roman" w:cs="Times New Roman"/>
          <w:b/>
          <w:i/>
          <w:sz w:val="28"/>
          <w:szCs w:val="28"/>
        </w:rPr>
        <w:t xml:space="preserve"> </w:t>
      </w:r>
      <w:r w:rsidRPr="00B40695">
        <w:rPr>
          <w:rFonts w:ascii="Times New Roman" w:hAnsi="Times New Roman" w:cs="Times New Roman"/>
          <w:sz w:val="28"/>
          <w:szCs w:val="28"/>
        </w:rPr>
        <w:t xml:space="preserve">da Rede Globo de Televisão, </w:t>
      </w:r>
      <w:r w:rsidR="00B0483F" w:rsidRPr="00B40695">
        <w:rPr>
          <w:rFonts w:ascii="Times New Roman" w:hAnsi="Times New Roman" w:cs="Times New Roman"/>
          <w:sz w:val="28"/>
          <w:szCs w:val="28"/>
        </w:rPr>
        <w:t xml:space="preserve">que </w:t>
      </w:r>
      <w:r w:rsidRPr="00B40695">
        <w:rPr>
          <w:rFonts w:ascii="Times New Roman" w:hAnsi="Times New Roman" w:cs="Times New Roman"/>
          <w:sz w:val="28"/>
          <w:szCs w:val="28"/>
        </w:rPr>
        <w:t xml:space="preserve">exibia dois funcionários públicos e um particular exigindo </w:t>
      </w:r>
      <w:r w:rsidR="00182659">
        <w:rPr>
          <w:rFonts w:ascii="Times New Roman" w:hAnsi="Times New Roman" w:cs="Times New Roman"/>
          <w:sz w:val="28"/>
          <w:szCs w:val="28"/>
        </w:rPr>
        <w:t xml:space="preserve">ilegalmente </w:t>
      </w:r>
      <w:r w:rsidRPr="00B40695">
        <w:rPr>
          <w:rFonts w:ascii="Times New Roman" w:hAnsi="Times New Roman" w:cs="Times New Roman"/>
          <w:sz w:val="28"/>
          <w:szCs w:val="28"/>
        </w:rPr>
        <w:t>dinheiro de comerciante, para que fosse providenciada a “regularização” de seu estabelecimento, no âmbito da aludida Comissão Parlamentar de Inquérito.</w:t>
      </w:r>
    </w:p>
    <w:p w:rsidR="003D58B6" w:rsidRPr="00B40695" w:rsidRDefault="003D58B6" w:rsidP="00B40695">
      <w:pPr>
        <w:spacing w:line="276" w:lineRule="auto"/>
        <w:ind w:firstLine="2268"/>
        <w:rPr>
          <w:rFonts w:ascii="Times New Roman" w:hAnsi="Times New Roman" w:cs="Times New Roman"/>
          <w:sz w:val="28"/>
          <w:szCs w:val="28"/>
        </w:rPr>
      </w:pPr>
      <w:r w:rsidRPr="00B40695">
        <w:rPr>
          <w:rFonts w:ascii="Times New Roman" w:hAnsi="Times New Roman" w:cs="Times New Roman"/>
          <w:sz w:val="28"/>
          <w:szCs w:val="28"/>
        </w:rPr>
        <w:t>A Controladoria Geral do Município instaurou o Inquérito Administrativo Especial nº 2014-0.302.781-8</w:t>
      </w:r>
      <w:r w:rsidR="00F41201" w:rsidRPr="00B40695">
        <w:rPr>
          <w:rFonts w:ascii="Times New Roman" w:hAnsi="Times New Roman" w:cs="Times New Roman"/>
          <w:sz w:val="28"/>
          <w:szCs w:val="28"/>
        </w:rPr>
        <w:t xml:space="preserve">, que resultou no ajuizamento de </w:t>
      </w:r>
      <w:r w:rsidR="00F41201" w:rsidRPr="00B40695">
        <w:rPr>
          <w:rFonts w:ascii="Times New Roman" w:hAnsi="Times New Roman" w:cs="Times New Roman"/>
          <w:b/>
          <w:sz w:val="28"/>
          <w:szCs w:val="28"/>
        </w:rPr>
        <w:t>Ação Civil por Atos de Improbidade Administrativa com pedido liminar de sequestro e/ou indisponibilidade</w:t>
      </w:r>
      <w:r w:rsidR="00F41201" w:rsidRPr="00B40695">
        <w:rPr>
          <w:rFonts w:ascii="Times New Roman" w:hAnsi="Times New Roman" w:cs="Times New Roman"/>
          <w:sz w:val="28"/>
          <w:szCs w:val="28"/>
        </w:rPr>
        <w:t xml:space="preserve">, em face de </w:t>
      </w:r>
      <w:r w:rsidR="00F41201" w:rsidRPr="00B40695">
        <w:rPr>
          <w:rFonts w:ascii="Times New Roman" w:hAnsi="Times New Roman" w:cs="Times New Roman"/>
          <w:b/>
          <w:sz w:val="28"/>
          <w:szCs w:val="28"/>
        </w:rPr>
        <w:t xml:space="preserve">Roberto de Faria Torres, Antônio Alberto </w:t>
      </w:r>
      <w:proofErr w:type="spellStart"/>
      <w:r w:rsidR="00F41201" w:rsidRPr="00B40695">
        <w:rPr>
          <w:rFonts w:ascii="Times New Roman" w:hAnsi="Times New Roman" w:cs="Times New Roman"/>
          <w:b/>
          <w:sz w:val="28"/>
          <w:szCs w:val="28"/>
        </w:rPr>
        <w:t>Pedace</w:t>
      </w:r>
      <w:proofErr w:type="spellEnd"/>
      <w:r w:rsidR="00F41201" w:rsidRPr="00B40695">
        <w:rPr>
          <w:rFonts w:ascii="Times New Roman" w:hAnsi="Times New Roman" w:cs="Times New Roman"/>
          <w:b/>
          <w:sz w:val="28"/>
          <w:szCs w:val="28"/>
        </w:rPr>
        <w:t xml:space="preserve"> </w:t>
      </w:r>
      <w:r w:rsidR="00F41201" w:rsidRPr="00B40695">
        <w:rPr>
          <w:rFonts w:ascii="Times New Roman" w:hAnsi="Times New Roman" w:cs="Times New Roman"/>
          <w:sz w:val="28"/>
          <w:szCs w:val="28"/>
        </w:rPr>
        <w:t xml:space="preserve">e </w:t>
      </w:r>
      <w:r w:rsidR="00F41201" w:rsidRPr="00B40695">
        <w:rPr>
          <w:rFonts w:ascii="Times New Roman" w:hAnsi="Times New Roman" w:cs="Times New Roman"/>
          <w:b/>
          <w:sz w:val="28"/>
          <w:szCs w:val="28"/>
        </w:rPr>
        <w:t xml:space="preserve">Marcos Peçanha de Souza, </w:t>
      </w:r>
      <w:r w:rsidR="00F41201" w:rsidRPr="00B40695">
        <w:rPr>
          <w:rFonts w:ascii="Times New Roman" w:hAnsi="Times New Roman" w:cs="Times New Roman"/>
          <w:sz w:val="28"/>
          <w:szCs w:val="28"/>
        </w:rPr>
        <w:t>distribuída para a 6ª Vara da Fazenda Pública da Capital/SP, com o nº 1033989-93.2015.8.26.0053.</w:t>
      </w:r>
    </w:p>
    <w:p w:rsidR="00F41201" w:rsidRPr="00B40695" w:rsidRDefault="00F41201" w:rsidP="00B40695">
      <w:pPr>
        <w:spacing w:line="276" w:lineRule="auto"/>
        <w:ind w:firstLine="2268"/>
        <w:rPr>
          <w:rFonts w:ascii="Times New Roman" w:hAnsi="Times New Roman" w:cs="Times New Roman"/>
          <w:sz w:val="28"/>
          <w:szCs w:val="28"/>
        </w:rPr>
      </w:pPr>
      <w:r w:rsidRPr="00B40695">
        <w:rPr>
          <w:rFonts w:ascii="Times New Roman" w:hAnsi="Times New Roman" w:cs="Times New Roman"/>
          <w:sz w:val="28"/>
          <w:szCs w:val="28"/>
        </w:rPr>
        <w:t>No aludido feito judicial foram juntados o procedimento administrativo e cópia integral da CPI dos Alvarás, havendo apuração judicial dos mesmos fatos tratados neste inquérito civil.</w:t>
      </w:r>
    </w:p>
    <w:p w:rsidR="00F41201" w:rsidRPr="00B40695" w:rsidRDefault="00F41201" w:rsidP="00B40695">
      <w:pPr>
        <w:spacing w:line="276" w:lineRule="auto"/>
        <w:ind w:firstLine="2268"/>
        <w:rPr>
          <w:rFonts w:ascii="Times New Roman" w:hAnsi="Times New Roman" w:cs="Times New Roman"/>
          <w:sz w:val="28"/>
          <w:szCs w:val="28"/>
        </w:rPr>
      </w:pPr>
      <w:r w:rsidRPr="00B40695">
        <w:rPr>
          <w:rFonts w:ascii="Times New Roman" w:hAnsi="Times New Roman" w:cs="Times New Roman"/>
          <w:sz w:val="28"/>
          <w:szCs w:val="28"/>
        </w:rPr>
        <w:t xml:space="preserve">O Ministério Público, por meio desta Promotoria de Justiça do Patrimônio Público e Social da Capital, acompanha a Ação Civil na qualidade de fiscal da lei, sendo certo que, conforme documento ora juntado, já se manifestou em </w:t>
      </w:r>
      <w:r w:rsidRPr="00B40695">
        <w:rPr>
          <w:rFonts w:ascii="Times New Roman" w:hAnsi="Times New Roman" w:cs="Times New Roman"/>
          <w:b/>
          <w:sz w:val="28"/>
          <w:szCs w:val="28"/>
        </w:rPr>
        <w:t>alegações finais</w:t>
      </w:r>
      <w:r w:rsidRPr="00B40695">
        <w:rPr>
          <w:rFonts w:ascii="Times New Roman" w:hAnsi="Times New Roman" w:cs="Times New Roman"/>
          <w:sz w:val="28"/>
          <w:szCs w:val="28"/>
        </w:rPr>
        <w:t xml:space="preserve">, pela procedência da petição inicial do </w:t>
      </w:r>
      <w:r w:rsidRPr="00B40695">
        <w:rPr>
          <w:rFonts w:ascii="Times New Roman" w:hAnsi="Times New Roman" w:cs="Times New Roman"/>
          <w:b/>
          <w:sz w:val="28"/>
          <w:szCs w:val="28"/>
        </w:rPr>
        <w:t>Município de São Paulo</w:t>
      </w:r>
      <w:r w:rsidRPr="00B40695">
        <w:rPr>
          <w:rFonts w:ascii="Times New Roman" w:hAnsi="Times New Roman" w:cs="Times New Roman"/>
          <w:sz w:val="28"/>
          <w:szCs w:val="28"/>
        </w:rPr>
        <w:t>.</w:t>
      </w:r>
    </w:p>
    <w:p w:rsidR="00F41201" w:rsidRPr="00B40695" w:rsidRDefault="00B40695" w:rsidP="00B40695">
      <w:pPr>
        <w:spacing w:line="276" w:lineRule="auto"/>
        <w:ind w:firstLine="2268"/>
        <w:rPr>
          <w:rFonts w:ascii="Times New Roman" w:hAnsi="Times New Roman" w:cs="Times New Roman"/>
          <w:sz w:val="28"/>
          <w:szCs w:val="28"/>
        </w:rPr>
      </w:pPr>
      <w:r w:rsidRPr="00B40695">
        <w:rPr>
          <w:rFonts w:ascii="Times New Roman" w:hAnsi="Times New Roman" w:cs="Times New Roman"/>
          <w:sz w:val="28"/>
          <w:szCs w:val="28"/>
        </w:rPr>
        <w:t xml:space="preserve">Os representados </w:t>
      </w:r>
      <w:r w:rsidRPr="00B40695">
        <w:rPr>
          <w:rFonts w:ascii="Times New Roman" w:hAnsi="Times New Roman" w:cs="Times New Roman"/>
          <w:b/>
          <w:sz w:val="28"/>
          <w:szCs w:val="28"/>
        </w:rPr>
        <w:t>Roberto de Farias Torres</w:t>
      </w:r>
      <w:r w:rsidRPr="00B40695">
        <w:rPr>
          <w:rFonts w:ascii="Times New Roman" w:hAnsi="Times New Roman" w:cs="Times New Roman"/>
          <w:sz w:val="28"/>
          <w:szCs w:val="28"/>
        </w:rPr>
        <w:t xml:space="preserve"> e </w:t>
      </w:r>
      <w:r w:rsidRPr="00B40695">
        <w:rPr>
          <w:rFonts w:ascii="Times New Roman" w:hAnsi="Times New Roman" w:cs="Times New Roman"/>
          <w:b/>
          <w:sz w:val="28"/>
          <w:szCs w:val="28"/>
        </w:rPr>
        <w:t xml:space="preserve">Antônio Albertino </w:t>
      </w:r>
      <w:proofErr w:type="spellStart"/>
      <w:r w:rsidRPr="00B40695">
        <w:rPr>
          <w:rFonts w:ascii="Times New Roman" w:hAnsi="Times New Roman" w:cs="Times New Roman"/>
          <w:b/>
          <w:sz w:val="28"/>
          <w:szCs w:val="28"/>
        </w:rPr>
        <w:t>Pedace</w:t>
      </w:r>
      <w:proofErr w:type="spellEnd"/>
      <w:r w:rsidRPr="00B40695">
        <w:rPr>
          <w:rFonts w:ascii="Times New Roman" w:hAnsi="Times New Roman" w:cs="Times New Roman"/>
          <w:sz w:val="28"/>
          <w:szCs w:val="28"/>
        </w:rPr>
        <w:t xml:space="preserve"> já foram demitidos, o primeiro, em razão do PA 2014-0.302.781-8, e o segundo do inquérito administrativo da Câmara Municipal de São Paulo nº 1043/2014.</w:t>
      </w:r>
    </w:p>
    <w:p w:rsidR="00B40695" w:rsidRPr="00B40695" w:rsidRDefault="00B40695" w:rsidP="00B40695">
      <w:pPr>
        <w:spacing w:line="276" w:lineRule="auto"/>
        <w:ind w:firstLine="2268"/>
        <w:rPr>
          <w:rFonts w:ascii="Times New Roman" w:hAnsi="Times New Roman" w:cs="Times New Roman"/>
          <w:sz w:val="28"/>
          <w:szCs w:val="28"/>
        </w:rPr>
      </w:pPr>
      <w:r w:rsidRPr="00B40695">
        <w:rPr>
          <w:rFonts w:ascii="Times New Roman" w:hAnsi="Times New Roman" w:cs="Times New Roman"/>
          <w:sz w:val="28"/>
          <w:szCs w:val="28"/>
        </w:rPr>
        <w:t xml:space="preserve">Na seara criminal, foi ajuizada ação penal perante a 16ª Vara Criminal do Foro Central Barra Funda, contra os aludidos representados e </w:t>
      </w:r>
      <w:r w:rsidRPr="00B40695">
        <w:rPr>
          <w:rFonts w:ascii="Times New Roman" w:hAnsi="Times New Roman" w:cs="Times New Roman"/>
          <w:b/>
          <w:sz w:val="28"/>
          <w:szCs w:val="28"/>
        </w:rPr>
        <w:t>Marcos Peçanha de Souza</w:t>
      </w:r>
      <w:r w:rsidRPr="00B40695">
        <w:rPr>
          <w:rFonts w:ascii="Times New Roman" w:hAnsi="Times New Roman" w:cs="Times New Roman"/>
          <w:sz w:val="28"/>
          <w:szCs w:val="28"/>
        </w:rPr>
        <w:t>, nº 0031447-94.2016.8.26.0050, conforme documentos ora juntados.</w:t>
      </w:r>
    </w:p>
    <w:p w:rsidR="00B40695" w:rsidRPr="00B40695" w:rsidRDefault="00B40695" w:rsidP="00B40695">
      <w:pPr>
        <w:spacing w:line="276" w:lineRule="auto"/>
        <w:ind w:firstLine="2268"/>
        <w:rPr>
          <w:rFonts w:ascii="Times New Roman" w:hAnsi="Times New Roman" w:cs="Times New Roman"/>
          <w:sz w:val="28"/>
          <w:szCs w:val="28"/>
        </w:rPr>
      </w:pPr>
      <w:r w:rsidRPr="00B40695">
        <w:rPr>
          <w:rFonts w:ascii="Times New Roman" w:hAnsi="Times New Roman" w:cs="Times New Roman"/>
          <w:sz w:val="28"/>
          <w:szCs w:val="28"/>
        </w:rPr>
        <w:t xml:space="preserve">Conforme se verifica, os fatos aqui tratados estão sendo apurados em devida ação civil por improbidade administrativa, com o acompanhamento do Ministério Público, não havendo motivos para se </w:t>
      </w:r>
      <w:proofErr w:type="gramStart"/>
      <w:r w:rsidRPr="00B40695">
        <w:rPr>
          <w:rFonts w:ascii="Times New Roman" w:hAnsi="Times New Roman" w:cs="Times New Roman"/>
          <w:sz w:val="28"/>
          <w:szCs w:val="28"/>
        </w:rPr>
        <w:t>manter</w:t>
      </w:r>
      <w:proofErr w:type="gramEnd"/>
      <w:r w:rsidRPr="00B40695">
        <w:rPr>
          <w:rFonts w:ascii="Times New Roman" w:hAnsi="Times New Roman" w:cs="Times New Roman"/>
          <w:sz w:val="28"/>
          <w:szCs w:val="28"/>
        </w:rPr>
        <w:t xml:space="preserve"> ativo o presente procedimento, que tem por objeto os mesmos fatos em </w:t>
      </w:r>
      <w:r w:rsidR="00182659">
        <w:rPr>
          <w:rFonts w:ascii="Times New Roman" w:hAnsi="Times New Roman" w:cs="Times New Roman"/>
          <w:sz w:val="28"/>
          <w:szCs w:val="28"/>
        </w:rPr>
        <w:t xml:space="preserve">apuração em </w:t>
      </w:r>
      <w:r w:rsidRPr="00B40695">
        <w:rPr>
          <w:rFonts w:ascii="Times New Roman" w:hAnsi="Times New Roman" w:cs="Times New Roman"/>
          <w:sz w:val="28"/>
          <w:szCs w:val="28"/>
        </w:rPr>
        <w:t>processo judicial.</w:t>
      </w:r>
    </w:p>
    <w:p w:rsidR="00B40695" w:rsidRPr="00B40695" w:rsidRDefault="00B40695" w:rsidP="00B40695">
      <w:pPr>
        <w:tabs>
          <w:tab w:val="left" w:pos="2268"/>
        </w:tabs>
        <w:spacing w:afterLines="60" w:after="144" w:line="276" w:lineRule="auto"/>
        <w:rPr>
          <w:rFonts w:ascii="Times New Roman" w:hAnsi="Times New Roman" w:cs="Times New Roman"/>
          <w:sz w:val="28"/>
          <w:szCs w:val="28"/>
        </w:rPr>
      </w:pPr>
      <w:r w:rsidRPr="00B40695">
        <w:rPr>
          <w:rFonts w:ascii="Times New Roman" w:hAnsi="Times New Roman" w:cs="Times New Roman"/>
          <w:sz w:val="28"/>
          <w:szCs w:val="28"/>
        </w:rPr>
        <w:lastRenderedPageBreak/>
        <w:tab/>
        <w:t xml:space="preserve">Assim, não vislumbrando outras diligências que possam ser realizadas e não havendo fundamento para a continuidade das investigações nem para propositura de ação, promovo o </w:t>
      </w:r>
      <w:r w:rsidRPr="00B40695">
        <w:rPr>
          <w:rFonts w:ascii="Times New Roman" w:hAnsi="Times New Roman" w:cs="Times New Roman"/>
          <w:b/>
          <w:sz w:val="28"/>
          <w:szCs w:val="28"/>
        </w:rPr>
        <w:t>ARQUIVAMENTO</w:t>
      </w:r>
      <w:r w:rsidRPr="00B40695">
        <w:rPr>
          <w:rFonts w:ascii="Times New Roman" w:hAnsi="Times New Roman" w:cs="Times New Roman"/>
          <w:sz w:val="28"/>
          <w:szCs w:val="28"/>
        </w:rPr>
        <w:t xml:space="preserve"> </w:t>
      </w:r>
      <w:r w:rsidRPr="00B40695">
        <w:rPr>
          <w:rFonts w:ascii="Times New Roman" w:hAnsi="Times New Roman" w:cs="Times New Roman"/>
          <w:b/>
          <w:sz w:val="28"/>
          <w:szCs w:val="28"/>
        </w:rPr>
        <w:t>do presente inquérito civil (0695.0001087/2014)</w:t>
      </w:r>
      <w:r w:rsidRPr="00B40695">
        <w:rPr>
          <w:rFonts w:ascii="Times New Roman" w:hAnsi="Times New Roman" w:cs="Times New Roman"/>
          <w:sz w:val="28"/>
          <w:szCs w:val="28"/>
        </w:rPr>
        <w:t>, nos termos do artigo 110 da Lei Complementar Estadual nº 734/93 e do artigo 99, inciso I, do Ato Normativo nº 484/CPJ/2006. Caso novas provas surjam, as investigações podem ser retomadas.</w:t>
      </w:r>
    </w:p>
    <w:p w:rsidR="00B40695" w:rsidRPr="00B40695" w:rsidRDefault="00B40695" w:rsidP="00B40695">
      <w:pPr>
        <w:tabs>
          <w:tab w:val="left" w:pos="2268"/>
        </w:tabs>
        <w:spacing w:afterLines="60" w:after="144" w:line="276" w:lineRule="auto"/>
        <w:rPr>
          <w:rFonts w:ascii="Times New Roman" w:hAnsi="Times New Roman" w:cs="Times New Roman"/>
          <w:sz w:val="28"/>
          <w:szCs w:val="28"/>
        </w:rPr>
      </w:pPr>
      <w:r w:rsidRPr="00B40695">
        <w:rPr>
          <w:rFonts w:ascii="Times New Roman" w:hAnsi="Times New Roman" w:cs="Times New Roman"/>
          <w:sz w:val="28"/>
          <w:szCs w:val="28"/>
        </w:rPr>
        <w:tab/>
        <w:t>Encaminhem-se os autos ao E. Conselho Superior do Ministério Público, para o reexame necessário, conforme disposição da Lei n° 7.347/85 e do Ato Normativo n° 484/CPJ/2006.</w:t>
      </w:r>
    </w:p>
    <w:p w:rsidR="00B0483F" w:rsidRPr="00B40695" w:rsidRDefault="00B0483F" w:rsidP="00B40695">
      <w:pPr>
        <w:spacing w:before="120" w:after="120" w:line="276" w:lineRule="auto"/>
        <w:rPr>
          <w:rFonts w:ascii="Times New Roman" w:hAnsi="Times New Roman" w:cs="Times New Roman"/>
          <w:sz w:val="28"/>
          <w:szCs w:val="28"/>
        </w:rPr>
      </w:pPr>
      <w:r w:rsidRPr="00B40695">
        <w:rPr>
          <w:rFonts w:ascii="Times New Roman" w:hAnsi="Times New Roman" w:cs="Times New Roman"/>
          <w:sz w:val="28"/>
          <w:szCs w:val="28"/>
        </w:rPr>
        <w:tab/>
      </w:r>
      <w:r w:rsidRPr="00B40695">
        <w:rPr>
          <w:rFonts w:ascii="Times New Roman" w:hAnsi="Times New Roman" w:cs="Times New Roman"/>
          <w:sz w:val="28"/>
          <w:szCs w:val="28"/>
        </w:rPr>
        <w:tab/>
      </w:r>
      <w:r w:rsidRPr="00B40695">
        <w:rPr>
          <w:rFonts w:ascii="Times New Roman" w:hAnsi="Times New Roman" w:cs="Times New Roman"/>
          <w:sz w:val="28"/>
          <w:szCs w:val="28"/>
        </w:rPr>
        <w:tab/>
        <w:t xml:space="preserve">   São Paulo, </w:t>
      </w:r>
      <w:r w:rsidR="00B40695" w:rsidRPr="00B40695">
        <w:rPr>
          <w:rFonts w:ascii="Times New Roman" w:hAnsi="Times New Roman" w:cs="Times New Roman"/>
          <w:sz w:val="28"/>
          <w:szCs w:val="28"/>
        </w:rPr>
        <w:t>03</w:t>
      </w:r>
      <w:r w:rsidRPr="00B40695">
        <w:rPr>
          <w:rFonts w:ascii="Times New Roman" w:hAnsi="Times New Roman" w:cs="Times New Roman"/>
          <w:sz w:val="28"/>
          <w:szCs w:val="28"/>
        </w:rPr>
        <w:t xml:space="preserve"> de </w:t>
      </w:r>
      <w:r w:rsidR="00B40695" w:rsidRPr="00B40695">
        <w:rPr>
          <w:rFonts w:ascii="Times New Roman" w:hAnsi="Times New Roman" w:cs="Times New Roman"/>
          <w:sz w:val="28"/>
          <w:szCs w:val="28"/>
        </w:rPr>
        <w:t>outubro d</w:t>
      </w:r>
      <w:r w:rsidRPr="00B40695">
        <w:rPr>
          <w:rFonts w:ascii="Times New Roman" w:hAnsi="Times New Roman" w:cs="Times New Roman"/>
          <w:sz w:val="28"/>
          <w:szCs w:val="28"/>
        </w:rPr>
        <w:t>e 2017.</w:t>
      </w:r>
    </w:p>
    <w:p w:rsidR="00B0483F" w:rsidRPr="00B40695" w:rsidRDefault="00B0483F" w:rsidP="00B40695">
      <w:pPr>
        <w:spacing w:before="120" w:after="120" w:line="276" w:lineRule="auto"/>
        <w:ind w:firstLine="2835"/>
        <w:rPr>
          <w:rFonts w:ascii="Times New Roman" w:hAnsi="Times New Roman" w:cs="Times New Roman"/>
          <w:sz w:val="28"/>
          <w:szCs w:val="28"/>
        </w:rPr>
      </w:pPr>
    </w:p>
    <w:p w:rsidR="00B0483F" w:rsidRPr="00B40695" w:rsidRDefault="00B0483F" w:rsidP="00B40695">
      <w:pPr>
        <w:spacing w:line="276" w:lineRule="auto"/>
        <w:rPr>
          <w:rFonts w:ascii="Times New Roman" w:hAnsi="Times New Roman" w:cs="Times New Roman"/>
          <w:sz w:val="28"/>
          <w:szCs w:val="28"/>
        </w:rPr>
      </w:pPr>
      <w:r w:rsidRPr="00B40695">
        <w:rPr>
          <w:rFonts w:ascii="Times New Roman" w:hAnsi="Times New Roman" w:cs="Times New Roman"/>
          <w:sz w:val="28"/>
          <w:szCs w:val="28"/>
        </w:rPr>
        <w:tab/>
      </w:r>
      <w:r w:rsidRPr="00B40695">
        <w:rPr>
          <w:rFonts w:ascii="Times New Roman" w:hAnsi="Times New Roman" w:cs="Times New Roman"/>
          <w:sz w:val="28"/>
          <w:szCs w:val="28"/>
        </w:rPr>
        <w:tab/>
      </w:r>
      <w:r w:rsidRPr="00B40695">
        <w:rPr>
          <w:rFonts w:ascii="Times New Roman" w:hAnsi="Times New Roman" w:cs="Times New Roman"/>
          <w:sz w:val="28"/>
          <w:szCs w:val="28"/>
        </w:rPr>
        <w:tab/>
        <w:t xml:space="preserve">    THOMÁS MOHYICO YABIKU</w:t>
      </w:r>
    </w:p>
    <w:p w:rsidR="00B0483F" w:rsidRPr="00B40695" w:rsidRDefault="00B0483F" w:rsidP="00B40695">
      <w:pPr>
        <w:spacing w:line="276" w:lineRule="auto"/>
        <w:rPr>
          <w:rFonts w:ascii="Times New Roman" w:hAnsi="Times New Roman" w:cs="Times New Roman"/>
          <w:sz w:val="28"/>
          <w:szCs w:val="28"/>
        </w:rPr>
      </w:pPr>
      <w:r w:rsidRPr="00B40695">
        <w:rPr>
          <w:rFonts w:ascii="Times New Roman" w:hAnsi="Times New Roman" w:cs="Times New Roman"/>
          <w:sz w:val="28"/>
          <w:szCs w:val="28"/>
        </w:rPr>
        <w:tab/>
      </w:r>
      <w:r w:rsidRPr="00B40695">
        <w:rPr>
          <w:rFonts w:ascii="Times New Roman" w:hAnsi="Times New Roman" w:cs="Times New Roman"/>
          <w:sz w:val="28"/>
          <w:szCs w:val="28"/>
        </w:rPr>
        <w:tab/>
      </w:r>
      <w:r w:rsidRPr="00B40695">
        <w:rPr>
          <w:rFonts w:ascii="Times New Roman" w:hAnsi="Times New Roman" w:cs="Times New Roman"/>
          <w:sz w:val="28"/>
          <w:szCs w:val="28"/>
        </w:rPr>
        <w:tab/>
      </w:r>
      <w:r w:rsidRPr="00B40695">
        <w:rPr>
          <w:rFonts w:ascii="Times New Roman" w:hAnsi="Times New Roman" w:cs="Times New Roman"/>
          <w:sz w:val="28"/>
          <w:szCs w:val="28"/>
        </w:rPr>
        <w:tab/>
        <w:t xml:space="preserve">    Promotor de Justiça</w:t>
      </w:r>
    </w:p>
    <w:p w:rsidR="00B0483F" w:rsidRPr="00B40695" w:rsidRDefault="00B0483F" w:rsidP="00B40695">
      <w:pPr>
        <w:spacing w:line="276" w:lineRule="auto"/>
        <w:rPr>
          <w:rFonts w:ascii="Times New Roman" w:hAnsi="Times New Roman" w:cs="Times New Roman"/>
          <w:sz w:val="28"/>
          <w:szCs w:val="28"/>
        </w:rPr>
      </w:pPr>
    </w:p>
    <w:p w:rsidR="00CC6F13" w:rsidRPr="00B40695" w:rsidRDefault="00CC6F13" w:rsidP="00B40695">
      <w:pPr>
        <w:spacing w:line="276" w:lineRule="auto"/>
        <w:rPr>
          <w:rFonts w:ascii="Times New Roman" w:hAnsi="Times New Roman" w:cs="Times New Roman"/>
          <w:sz w:val="28"/>
          <w:szCs w:val="28"/>
        </w:rPr>
      </w:pPr>
    </w:p>
    <w:sectPr w:rsidR="00CC6F13" w:rsidRPr="00B40695" w:rsidSect="00B97127">
      <w:headerReference w:type="default" r:id="rId5"/>
      <w:pgSz w:w="11906" w:h="16838"/>
      <w:pgMar w:top="2552" w:right="851"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76" w:rsidRDefault="006A15DB" w:rsidP="003A7117">
    <w:pPr>
      <w:jc w:val="center"/>
      <w:rPr>
        <w:rFonts w:cs="Times New Roman"/>
        <w:b/>
        <w:bCs/>
        <w:sz w:val="22"/>
        <w:szCs w:val="22"/>
      </w:rPr>
    </w:pPr>
  </w:p>
  <w:p w:rsidR="001D5C76" w:rsidRDefault="006A15DB" w:rsidP="003A7117">
    <w:pPr>
      <w:jc w:val="center"/>
      <w:rPr>
        <w:rFonts w:cs="Times New Roman"/>
        <w:b/>
        <w:bCs/>
        <w:sz w:val="22"/>
        <w:szCs w:val="22"/>
      </w:rPr>
    </w:pPr>
  </w:p>
  <w:p w:rsidR="001D5C76" w:rsidRPr="00B97127" w:rsidRDefault="006A15DB" w:rsidP="00DD3377">
    <w:pPr>
      <w:rPr>
        <w:rFonts w:ascii="Times New Roman" w:hAnsi="Times New Roman" w:cs="Times New Roman"/>
        <w:b/>
        <w:bCs/>
        <w:sz w:val="20"/>
        <w:szCs w:val="20"/>
      </w:rPr>
    </w:pPr>
    <w:r>
      <w:rPr>
        <w:rFonts w:ascii="Times New Roman" w:hAnsi="Times New Roman" w:cs="Times New Roman"/>
        <w:b/>
        <w:bCs/>
        <w:sz w:val="20"/>
        <w:szCs w:val="20"/>
      </w:rPr>
      <w:t xml:space="preserve">     </w:t>
    </w:r>
    <w:r w:rsidRPr="00B97127">
      <w:rPr>
        <w:rFonts w:ascii="Times New Roman" w:hAnsi="Times New Roman" w:cs="Times New Roman"/>
        <w:b/>
        <w:bCs/>
        <w:sz w:val="20"/>
        <w:szCs w:val="20"/>
      </w:rPr>
      <w:t xml:space="preserve">PROMOTORIA DE JUSTIÇA DO PATRIMÔNIO PÚBLICO E SOCIAL DA CAPITAL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3F"/>
    <w:rsid w:val="00182659"/>
    <w:rsid w:val="0023477D"/>
    <w:rsid w:val="003D58B6"/>
    <w:rsid w:val="005E3125"/>
    <w:rsid w:val="006A15DB"/>
    <w:rsid w:val="007A0DE4"/>
    <w:rsid w:val="0099204D"/>
    <w:rsid w:val="00B0483F"/>
    <w:rsid w:val="00B40695"/>
    <w:rsid w:val="00CC6F13"/>
    <w:rsid w:val="00E862D0"/>
    <w:rsid w:val="00F41201"/>
    <w:rsid w:val="00FD5A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3F"/>
    <w:pPr>
      <w:overflowPunct w:val="0"/>
      <w:autoSpaceDE w:val="0"/>
      <w:autoSpaceDN w:val="0"/>
      <w:adjustRightInd w:val="0"/>
      <w:spacing w:after="0" w:line="360" w:lineRule="auto"/>
      <w:jc w:val="both"/>
      <w:textAlignment w:val="baseline"/>
    </w:pPr>
    <w:rPr>
      <w:rFonts w:ascii="Arial" w:eastAsia="Times New Roman" w:hAnsi="Arial" w:cs="Arial"/>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A15D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15D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3F"/>
    <w:pPr>
      <w:overflowPunct w:val="0"/>
      <w:autoSpaceDE w:val="0"/>
      <w:autoSpaceDN w:val="0"/>
      <w:adjustRightInd w:val="0"/>
      <w:spacing w:after="0" w:line="360" w:lineRule="auto"/>
      <w:jc w:val="both"/>
      <w:textAlignment w:val="baseline"/>
    </w:pPr>
    <w:rPr>
      <w:rFonts w:ascii="Arial" w:eastAsia="Times New Roman" w:hAnsi="Arial" w:cs="Arial"/>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A15D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15D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2549</Words>
  <Characters>13767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2</cp:revision>
  <cp:lastPrinted>2017-10-03T19:22:00Z</cp:lastPrinted>
  <dcterms:created xsi:type="dcterms:W3CDTF">2017-10-03T22:37:00Z</dcterms:created>
  <dcterms:modified xsi:type="dcterms:W3CDTF">2017-10-03T22:37:00Z</dcterms:modified>
</cp:coreProperties>
</file>